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46F" w:rsidRPr="00FB7549" w:rsidRDefault="00BC014B" w:rsidP="00FB75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549">
        <w:rPr>
          <w:rFonts w:ascii="Times New Roman" w:hAnsi="Times New Roman" w:cs="Times New Roman"/>
          <w:b/>
          <w:sz w:val="28"/>
          <w:szCs w:val="28"/>
        </w:rPr>
        <w:t>Уважаемые депутаты! Уважаемые приглашенные!</w:t>
      </w:r>
    </w:p>
    <w:p w:rsidR="00BC014B" w:rsidRDefault="00BC014B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546F" w:rsidRDefault="0072546F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отчётном периоде </w:t>
      </w:r>
      <w:r w:rsidR="002E5120">
        <w:rPr>
          <w:rFonts w:ascii="Times New Roman" w:hAnsi="Times New Roman" w:cs="Times New Roman"/>
          <w:sz w:val="28"/>
          <w:szCs w:val="28"/>
        </w:rPr>
        <w:t xml:space="preserve">работа администрации Богородского </w:t>
      </w:r>
      <w:r w:rsidR="00BC014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E5120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строилась в соответствии с теми приоритетами, которые обозначил Президент России Владимир Путин, задачами, которые ставил губернатор Кировской области Александр Соколов, а также в соответствии с теми вопросами и обращениями, решение которых, прежде всего, необходимо для жителей нашего округа.</w:t>
      </w:r>
    </w:p>
    <w:p w:rsidR="0072546F" w:rsidRDefault="0072546F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национальных проектов, привлечение инвестиций, увеличение собственных доходов и оптимизация расходов бюджета округа, обеспечение благоприятного предпринимательского климата, улучшение качества жизни жителей, качества автомобильных дорог, благоустройство территорий</w:t>
      </w:r>
      <w:r w:rsidR="00926615">
        <w:rPr>
          <w:rFonts w:ascii="Times New Roman" w:hAnsi="Times New Roman" w:cs="Times New Roman"/>
          <w:sz w:val="28"/>
          <w:szCs w:val="28"/>
        </w:rPr>
        <w:t>, помощь военнослужащим-участникам специальной военной операции и членам их семей</w:t>
      </w:r>
      <w:r>
        <w:rPr>
          <w:rFonts w:ascii="Times New Roman" w:hAnsi="Times New Roman" w:cs="Times New Roman"/>
          <w:sz w:val="28"/>
          <w:szCs w:val="28"/>
        </w:rPr>
        <w:t xml:space="preserve"> – именно этот круг вопросов являлся приоритетным направлением деятельности администрации Богородского муниципального округа. К этому мы стремимся, и это становится возможн</w:t>
      </w:r>
      <w:r w:rsidR="001D326E">
        <w:rPr>
          <w:rFonts w:ascii="Times New Roman" w:hAnsi="Times New Roman" w:cs="Times New Roman"/>
          <w:sz w:val="28"/>
          <w:szCs w:val="28"/>
        </w:rPr>
        <w:t>ым в результате слаженной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326E">
        <w:rPr>
          <w:rFonts w:ascii="Times New Roman" w:hAnsi="Times New Roman" w:cs="Times New Roman"/>
          <w:sz w:val="28"/>
          <w:szCs w:val="28"/>
        </w:rPr>
        <w:t>администрации округа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1D326E">
        <w:rPr>
          <w:rFonts w:ascii="Times New Roman" w:hAnsi="Times New Roman" w:cs="Times New Roman"/>
          <w:sz w:val="28"/>
          <w:szCs w:val="28"/>
        </w:rPr>
        <w:t xml:space="preserve"> депутатского корпуса,</w:t>
      </w:r>
      <w:r>
        <w:rPr>
          <w:rFonts w:ascii="Times New Roman" w:hAnsi="Times New Roman" w:cs="Times New Roman"/>
          <w:sz w:val="28"/>
          <w:szCs w:val="28"/>
        </w:rPr>
        <w:t xml:space="preserve"> трудовых коллективов предприятий и организаций, представителей общественности, бизнеса и благодаря поддержке Губернатора Кировской области и правительства региона.</w:t>
      </w:r>
    </w:p>
    <w:p w:rsidR="00F71C32" w:rsidRDefault="00F71C32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6BD3" w:rsidRPr="00946BD3" w:rsidRDefault="00946BD3" w:rsidP="00946B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BD3">
        <w:rPr>
          <w:rFonts w:ascii="Times New Roman" w:hAnsi="Times New Roman" w:cs="Times New Roman"/>
          <w:b/>
          <w:sz w:val="28"/>
          <w:szCs w:val="28"/>
        </w:rPr>
        <w:t>Демография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1A13" w:rsidRDefault="00946BD3" w:rsidP="00946B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BD3">
        <w:rPr>
          <w:rFonts w:ascii="Times New Roman" w:hAnsi="Times New Roman" w:cs="Times New Roman"/>
          <w:sz w:val="28"/>
          <w:szCs w:val="28"/>
        </w:rPr>
        <w:t>Численность постоянного населения по Богородскому муниципальному округу составила 3047 чел., в том числе городское население – 2054 чел., сельское – 993 чел.</w:t>
      </w:r>
      <w:r w:rsidR="00331A13" w:rsidRPr="00331A13">
        <w:t xml:space="preserve"> </w:t>
      </w:r>
      <w:r w:rsidR="00331A13" w:rsidRPr="00331A13">
        <w:rPr>
          <w:rFonts w:ascii="Times New Roman" w:hAnsi="Times New Roman" w:cs="Times New Roman"/>
          <w:sz w:val="28"/>
          <w:szCs w:val="28"/>
        </w:rPr>
        <w:t>Снижение численности населения связано с естественной и миграционной убылью.</w:t>
      </w:r>
      <w:r w:rsidR="00331A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6BD3" w:rsidRPr="00946BD3" w:rsidRDefault="00331A13" w:rsidP="00946B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рассматривать структуру населения, то она следующая: трудоспособное население </w:t>
      </w:r>
      <w:r w:rsidR="00920BE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0BE0">
        <w:rPr>
          <w:rFonts w:ascii="Times New Roman" w:hAnsi="Times New Roman" w:cs="Times New Roman"/>
          <w:sz w:val="28"/>
          <w:szCs w:val="28"/>
        </w:rPr>
        <w:t>1186 человек,</w:t>
      </w:r>
      <w:r>
        <w:rPr>
          <w:rFonts w:ascii="Times New Roman" w:hAnsi="Times New Roman" w:cs="Times New Roman"/>
          <w:sz w:val="28"/>
          <w:szCs w:val="28"/>
        </w:rPr>
        <w:t xml:space="preserve"> пенсионеры </w:t>
      </w:r>
      <w:r w:rsidR="00920BE0">
        <w:rPr>
          <w:rFonts w:ascii="Times New Roman" w:hAnsi="Times New Roman" w:cs="Times New Roman"/>
          <w:sz w:val="28"/>
          <w:szCs w:val="28"/>
        </w:rPr>
        <w:t>1465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C4D85">
        <w:rPr>
          <w:rFonts w:ascii="Times New Roman" w:hAnsi="Times New Roman" w:cs="Times New Roman"/>
          <w:sz w:val="28"/>
          <w:szCs w:val="28"/>
        </w:rPr>
        <w:t xml:space="preserve">дети от 0 до 18 лет </w:t>
      </w:r>
      <w:r w:rsidR="00920BE0">
        <w:rPr>
          <w:rFonts w:ascii="Times New Roman" w:hAnsi="Times New Roman" w:cs="Times New Roman"/>
          <w:sz w:val="28"/>
          <w:szCs w:val="28"/>
        </w:rPr>
        <w:t>396 человек.</w:t>
      </w:r>
    </w:p>
    <w:p w:rsidR="00946BD3" w:rsidRPr="00946BD3" w:rsidRDefault="00946BD3" w:rsidP="00946B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BD3">
        <w:rPr>
          <w:rFonts w:ascii="Times New Roman" w:hAnsi="Times New Roman" w:cs="Times New Roman"/>
          <w:sz w:val="28"/>
          <w:szCs w:val="28"/>
        </w:rPr>
        <w:t>По статистическим данным в 2024 году численность родившихся увеличилась в 2,0 раза по сравнению с аналогичным периодом прошлого года и составила 26 человек.</w:t>
      </w:r>
    </w:p>
    <w:p w:rsidR="00946BD3" w:rsidRPr="00946BD3" w:rsidRDefault="00946BD3" w:rsidP="00946B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BD3">
        <w:rPr>
          <w:rFonts w:ascii="Times New Roman" w:hAnsi="Times New Roman" w:cs="Times New Roman"/>
          <w:sz w:val="28"/>
          <w:szCs w:val="28"/>
        </w:rPr>
        <w:t xml:space="preserve"> Численность умерших увеличилась на 20,6 % и составила 82 человек. Число умерших превысило число родившихся в 3,2 раза.</w:t>
      </w:r>
    </w:p>
    <w:p w:rsidR="00946BD3" w:rsidRPr="00946BD3" w:rsidRDefault="00946BD3" w:rsidP="00946B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BD3">
        <w:rPr>
          <w:rFonts w:ascii="Times New Roman" w:hAnsi="Times New Roman" w:cs="Times New Roman"/>
          <w:sz w:val="28"/>
          <w:szCs w:val="28"/>
        </w:rPr>
        <w:t>В два раза увеличилось количество заключенных браков: в 2024 году зарегистрировано 14 браков и 9 разводов (в 2023 году было заключено 7 браков и 14 разводов).</w:t>
      </w:r>
    </w:p>
    <w:p w:rsidR="001D326E" w:rsidRDefault="001D326E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6615" w:rsidRPr="00926615" w:rsidRDefault="00926615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6615">
        <w:rPr>
          <w:rFonts w:ascii="Times New Roman" w:hAnsi="Times New Roman" w:cs="Times New Roman"/>
          <w:b/>
          <w:sz w:val="28"/>
          <w:szCs w:val="28"/>
        </w:rPr>
        <w:t>Помощь военнослужащим-участникам СВО и членам их семей.</w:t>
      </w:r>
      <w:r w:rsidR="00DA6D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03F" w:rsidRDefault="001D326E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</w:t>
      </w:r>
      <w:r w:rsidR="0028603F" w:rsidRPr="00926615">
        <w:rPr>
          <w:rFonts w:ascii="Times New Roman" w:hAnsi="Times New Roman" w:cs="Times New Roman"/>
          <w:sz w:val="28"/>
          <w:szCs w:val="28"/>
        </w:rPr>
        <w:t xml:space="preserve"> году мы</w:t>
      </w:r>
      <w:r w:rsidR="00926615" w:rsidRPr="00926615">
        <w:rPr>
          <w:rFonts w:ascii="Times New Roman" w:hAnsi="Times New Roman" w:cs="Times New Roman"/>
          <w:sz w:val="28"/>
          <w:szCs w:val="28"/>
        </w:rPr>
        <w:t xml:space="preserve"> снова</w:t>
      </w:r>
      <w:r w:rsidR="0028603F" w:rsidRPr="00926615">
        <w:rPr>
          <w:rFonts w:ascii="Times New Roman" w:hAnsi="Times New Roman" w:cs="Times New Roman"/>
          <w:sz w:val="28"/>
          <w:szCs w:val="28"/>
        </w:rPr>
        <w:t xml:space="preserve"> жили и работали в условиях проведения СВО. И важная составляющая часть нашей деятельности </w:t>
      </w:r>
      <w:r w:rsidR="00926615" w:rsidRPr="00926615">
        <w:rPr>
          <w:rFonts w:ascii="Times New Roman" w:hAnsi="Times New Roman" w:cs="Times New Roman"/>
          <w:sz w:val="28"/>
          <w:szCs w:val="28"/>
        </w:rPr>
        <w:t xml:space="preserve">была </w:t>
      </w:r>
      <w:r w:rsidR="0028603F" w:rsidRPr="00926615">
        <w:rPr>
          <w:rFonts w:ascii="Times New Roman" w:hAnsi="Times New Roman" w:cs="Times New Roman"/>
          <w:sz w:val="28"/>
          <w:szCs w:val="28"/>
        </w:rPr>
        <w:t>посвящена помощи военнослужащим – участникам специальной военной операции и членам их семей</w:t>
      </w:r>
      <w:r w:rsidR="00204C0A" w:rsidRPr="00926615">
        <w:rPr>
          <w:rFonts w:ascii="Times New Roman" w:hAnsi="Times New Roman" w:cs="Times New Roman"/>
          <w:sz w:val="28"/>
          <w:szCs w:val="28"/>
        </w:rPr>
        <w:t>.</w:t>
      </w:r>
    </w:p>
    <w:p w:rsidR="003554E9" w:rsidRDefault="003554E9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Богородского муниципального округа на постоянной основе организована работа представительства благотворительного фонда «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lastRenderedPageBreak/>
        <w:t>Вятку»: работают пять пунктов плетения маскировочных сетей и координационный центр приёма гуманитарной помощи.</w:t>
      </w:r>
    </w:p>
    <w:p w:rsidR="003554E9" w:rsidRDefault="003554E9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работу по помощи военнослужащим-участникам СВО и членам их семей вовлечены </w:t>
      </w:r>
      <w:r w:rsidRPr="003554E9">
        <w:rPr>
          <w:rFonts w:ascii="Times New Roman" w:hAnsi="Times New Roman" w:cs="Times New Roman"/>
          <w:sz w:val="28"/>
          <w:szCs w:val="28"/>
        </w:rPr>
        <w:t xml:space="preserve">все организации, учреждения и предприятия округа, индивидуальные предприниматели, общественные организации, </w:t>
      </w:r>
      <w:r>
        <w:rPr>
          <w:rFonts w:ascii="Times New Roman" w:hAnsi="Times New Roman" w:cs="Times New Roman"/>
          <w:sz w:val="28"/>
          <w:szCs w:val="28"/>
        </w:rPr>
        <w:t xml:space="preserve">волонтёры, </w:t>
      </w:r>
      <w:r w:rsidRPr="003554E9">
        <w:rPr>
          <w:rFonts w:ascii="Times New Roman" w:hAnsi="Times New Roman" w:cs="Times New Roman"/>
          <w:sz w:val="28"/>
          <w:szCs w:val="28"/>
        </w:rPr>
        <w:t>неравнодушные жители.</w:t>
      </w:r>
    </w:p>
    <w:p w:rsidR="003554E9" w:rsidRDefault="003554E9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жителями Богородского округа в зону СВО</w:t>
      </w:r>
      <w:r w:rsidR="00F46334">
        <w:rPr>
          <w:rFonts w:ascii="Times New Roman" w:hAnsi="Times New Roman" w:cs="Times New Roman"/>
          <w:sz w:val="28"/>
          <w:szCs w:val="28"/>
        </w:rPr>
        <w:t xml:space="preserve"> и в приграничные территории</w:t>
      </w:r>
      <w:r>
        <w:rPr>
          <w:rFonts w:ascii="Times New Roman" w:hAnsi="Times New Roman" w:cs="Times New Roman"/>
          <w:sz w:val="28"/>
          <w:szCs w:val="28"/>
        </w:rPr>
        <w:t xml:space="preserve"> отправлено 280 маскировочных сетей, 130 нашлемников, </w:t>
      </w:r>
      <w:r w:rsidR="00BD217B">
        <w:rPr>
          <w:rFonts w:ascii="Times New Roman" w:hAnsi="Times New Roman" w:cs="Times New Roman"/>
          <w:sz w:val="28"/>
          <w:szCs w:val="28"/>
        </w:rPr>
        <w:t xml:space="preserve">4 автономные печки, 4 рации, </w:t>
      </w:r>
      <w:r>
        <w:rPr>
          <w:rFonts w:ascii="Times New Roman" w:hAnsi="Times New Roman" w:cs="Times New Roman"/>
          <w:sz w:val="28"/>
          <w:szCs w:val="28"/>
        </w:rPr>
        <w:t>более 200 кг медикаментов, 150 кг средств гигиены, 1600 медицинских костюмов для госпиталей, 150 прикроватных ковриков</w:t>
      </w:r>
      <w:r w:rsidR="00BD217B">
        <w:rPr>
          <w:rFonts w:ascii="Times New Roman" w:hAnsi="Times New Roman" w:cs="Times New Roman"/>
          <w:sz w:val="28"/>
          <w:szCs w:val="28"/>
        </w:rPr>
        <w:t xml:space="preserve"> для полевых госпиталей, более 70 комплектов постельного </w:t>
      </w:r>
      <w:proofErr w:type="gramStart"/>
      <w:r w:rsidR="00BD217B">
        <w:rPr>
          <w:rFonts w:ascii="Times New Roman" w:hAnsi="Times New Roman" w:cs="Times New Roman"/>
          <w:sz w:val="28"/>
          <w:szCs w:val="28"/>
        </w:rPr>
        <w:t>белья,  почти</w:t>
      </w:r>
      <w:proofErr w:type="gramEnd"/>
      <w:r w:rsidR="00BD217B">
        <w:rPr>
          <w:rFonts w:ascii="Times New Roman" w:hAnsi="Times New Roman" w:cs="Times New Roman"/>
          <w:sz w:val="28"/>
          <w:szCs w:val="28"/>
        </w:rPr>
        <w:t xml:space="preserve"> 1000 кг</w:t>
      </w:r>
      <w:r w:rsidR="00F46334">
        <w:rPr>
          <w:rFonts w:ascii="Times New Roman" w:hAnsi="Times New Roman" w:cs="Times New Roman"/>
          <w:sz w:val="28"/>
          <w:szCs w:val="28"/>
        </w:rPr>
        <w:t xml:space="preserve"> (тонну!)</w:t>
      </w:r>
      <w:r w:rsidR="00BD217B">
        <w:rPr>
          <w:rFonts w:ascii="Times New Roman" w:hAnsi="Times New Roman" w:cs="Times New Roman"/>
          <w:sz w:val="28"/>
          <w:szCs w:val="28"/>
        </w:rPr>
        <w:t xml:space="preserve"> продуктов питания. Волонтёрами округа изготовлены 5500 штук розжига для костра, 350 блиндажных свечей, 120 «браслетов выживания». Точечно отработаны 15 обращений войсковых частей, </w:t>
      </w:r>
      <w:r w:rsidR="00F46334">
        <w:rPr>
          <w:rFonts w:ascii="Times New Roman" w:hAnsi="Times New Roman" w:cs="Times New Roman"/>
          <w:sz w:val="28"/>
          <w:szCs w:val="28"/>
        </w:rPr>
        <w:t>организован гуманитарный конвой в зону СВО.</w:t>
      </w:r>
    </w:p>
    <w:p w:rsidR="00BD217B" w:rsidRDefault="00CA39F8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61 семья </w:t>
      </w:r>
      <w:r w:rsidR="00BD217B">
        <w:rPr>
          <w:rFonts w:ascii="Times New Roman" w:hAnsi="Times New Roman" w:cs="Times New Roman"/>
          <w:sz w:val="28"/>
          <w:szCs w:val="28"/>
        </w:rPr>
        <w:t>военнослужащих, проживающ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BD217B">
        <w:rPr>
          <w:rFonts w:ascii="Times New Roman" w:hAnsi="Times New Roman" w:cs="Times New Roman"/>
          <w:sz w:val="28"/>
          <w:szCs w:val="28"/>
        </w:rPr>
        <w:t xml:space="preserve"> в домах с печным отоплением, обеспечен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D217B">
        <w:rPr>
          <w:rFonts w:ascii="Times New Roman" w:hAnsi="Times New Roman" w:cs="Times New Roman"/>
          <w:sz w:val="28"/>
          <w:szCs w:val="28"/>
        </w:rPr>
        <w:t xml:space="preserve"> колотыми дровами в объёме 10 куб. м. на одно жилое помещение, волонтёрами «Молодой гвардии» им указана адресная помощь в укладке дров.</w:t>
      </w:r>
    </w:p>
    <w:p w:rsidR="00BD217B" w:rsidRDefault="00BD217B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6615" w:rsidRPr="00926615" w:rsidRDefault="00926615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6615">
        <w:rPr>
          <w:rFonts w:ascii="Times New Roman" w:hAnsi="Times New Roman" w:cs="Times New Roman"/>
          <w:b/>
          <w:sz w:val="28"/>
          <w:szCs w:val="28"/>
        </w:rPr>
        <w:t>Бюджет</w:t>
      </w:r>
    </w:p>
    <w:p w:rsidR="00F71C32" w:rsidRDefault="00926615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обеспечения экономической, социальной и финансовой стабильности на территории округа проводилась взвешенная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финасово</w:t>
      </w:r>
      <w:proofErr w:type="spellEnd"/>
      <w:r>
        <w:rPr>
          <w:rFonts w:ascii="Times New Roman" w:hAnsi="Times New Roman" w:cs="Times New Roman"/>
          <w:sz w:val="28"/>
          <w:szCs w:val="28"/>
        </w:rPr>
        <w:t>-бюджетная политика, направленная на реализацию мер по сохранению и увеличению собственных доходов, на концентрацию имеющихся ресурсов на приоритетных направлениях деятельности администрации округа. Бюджет – это основной ресурс для выполнения социальных обязательств органов местного самоуправления Богородского муниципального округа</w:t>
      </w:r>
      <w:r w:rsidR="00154A2F">
        <w:rPr>
          <w:rFonts w:ascii="Times New Roman" w:hAnsi="Times New Roman" w:cs="Times New Roman"/>
          <w:sz w:val="28"/>
          <w:szCs w:val="28"/>
        </w:rPr>
        <w:t xml:space="preserve"> и решения вопросов местного 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6E86" w:rsidRDefault="00176E86" w:rsidP="00176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E86">
        <w:rPr>
          <w:rFonts w:ascii="Times New Roman" w:hAnsi="Times New Roman" w:cs="Times New Roman"/>
          <w:sz w:val="28"/>
          <w:szCs w:val="28"/>
        </w:rPr>
        <w:t>Доля налоговых и неналоговых доходов в бюджете округа составляет 25,1 % или 44,1 млн. руб. Доля безвозмездных поступлений составляет 74,9 % или 131,4 млн. 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6334" w:rsidRPr="00176E86" w:rsidRDefault="00F46334" w:rsidP="00176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налоговых поступлений в общей сумме дохода составляет 20,9% или 36,7 млн. рублей, доля неналоговых поступлений – 4,2% или 7,4 млн. рублей. Структура налоговых и неналоговых пос</w:t>
      </w:r>
      <w:r w:rsidR="00920BE0">
        <w:rPr>
          <w:rFonts w:ascii="Times New Roman" w:hAnsi="Times New Roman" w:cs="Times New Roman"/>
          <w:sz w:val="28"/>
          <w:szCs w:val="28"/>
        </w:rPr>
        <w:t xml:space="preserve">туплений представлена на слайде. </w:t>
      </w:r>
      <w:r>
        <w:rPr>
          <w:rFonts w:ascii="Times New Roman" w:hAnsi="Times New Roman" w:cs="Times New Roman"/>
          <w:sz w:val="28"/>
          <w:szCs w:val="28"/>
        </w:rPr>
        <w:t>Как видим, наибольший удельный вес в объёме всех налоговых доходов занимают НДФЛ и УСНО, в объёме неналоговых доходов – это доходы от использования имущества и земельных участков, а также платные услуги.</w:t>
      </w:r>
    </w:p>
    <w:p w:rsidR="00926615" w:rsidRDefault="00926615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Собственные доходы бю</w:t>
      </w:r>
      <w:r w:rsidR="00F46334">
        <w:rPr>
          <w:rFonts w:ascii="Times New Roman" w:hAnsi="Times New Roman" w:cs="Times New Roman"/>
          <w:sz w:val="28"/>
          <w:szCs w:val="28"/>
        </w:rPr>
        <w:t>джета Богородского округа в 2024</w:t>
      </w:r>
      <w:r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4D05C3">
        <w:rPr>
          <w:rFonts w:ascii="Times New Roman" w:hAnsi="Times New Roman" w:cs="Times New Roman"/>
          <w:sz w:val="28"/>
          <w:szCs w:val="28"/>
        </w:rPr>
        <w:t>44054,8 тыс.</w:t>
      </w:r>
      <w:r w:rsidR="00F46334">
        <w:rPr>
          <w:rFonts w:ascii="Times New Roman" w:hAnsi="Times New Roman" w:cs="Times New Roman"/>
          <w:sz w:val="28"/>
          <w:szCs w:val="28"/>
        </w:rPr>
        <w:t xml:space="preserve"> рублей, что выше уровня 2023</w:t>
      </w:r>
      <w:r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4D05C3">
        <w:rPr>
          <w:rFonts w:ascii="Times New Roman" w:hAnsi="Times New Roman" w:cs="Times New Roman"/>
          <w:sz w:val="28"/>
          <w:szCs w:val="28"/>
        </w:rPr>
        <w:t xml:space="preserve">1302,6 тыс. руб. </w:t>
      </w:r>
      <w:r w:rsidR="00F46334">
        <w:rPr>
          <w:rFonts w:ascii="Times New Roman" w:hAnsi="Times New Roman" w:cs="Times New Roman"/>
          <w:sz w:val="28"/>
          <w:szCs w:val="28"/>
        </w:rPr>
        <w:t>То есть, динамику роста собственных доходов мы сохранили.</w:t>
      </w:r>
    </w:p>
    <w:p w:rsidR="00F935E3" w:rsidRDefault="00F46334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Сохранили динамику роста</w:t>
      </w:r>
      <w:r w:rsidR="00F935E3">
        <w:rPr>
          <w:rFonts w:ascii="Times New Roman" w:hAnsi="Times New Roman" w:cs="Times New Roman"/>
          <w:sz w:val="28"/>
          <w:szCs w:val="28"/>
        </w:rPr>
        <w:t xml:space="preserve"> и в плане привлечения в окружной бюджет дополнительных средств из бюджетов других уровней для решения воп</w:t>
      </w:r>
      <w:r>
        <w:rPr>
          <w:rFonts w:ascii="Times New Roman" w:hAnsi="Times New Roman" w:cs="Times New Roman"/>
          <w:sz w:val="28"/>
          <w:szCs w:val="28"/>
        </w:rPr>
        <w:t xml:space="preserve">росов местного значения.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Так, </w:t>
      </w:r>
      <w:r w:rsidR="00F935E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F935E3">
        <w:rPr>
          <w:rFonts w:ascii="Times New Roman" w:hAnsi="Times New Roman" w:cs="Times New Roman"/>
          <w:sz w:val="28"/>
          <w:szCs w:val="28"/>
        </w:rPr>
        <w:t xml:space="preserve"> 2023 году 18495,2 тыс. рублей, </w:t>
      </w:r>
      <w:r w:rsidR="00331A13">
        <w:rPr>
          <w:rFonts w:ascii="Times New Roman" w:hAnsi="Times New Roman" w:cs="Times New Roman"/>
          <w:sz w:val="28"/>
          <w:szCs w:val="28"/>
        </w:rPr>
        <w:t xml:space="preserve">Так, </w:t>
      </w:r>
      <w:r>
        <w:rPr>
          <w:rFonts w:ascii="Times New Roman" w:hAnsi="Times New Roman" w:cs="Times New Roman"/>
          <w:sz w:val="28"/>
          <w:szCs w:val="28"/>
        </w:rPr>
        <w:t xml:space="preserve">в 2024 году </w:t>
      </w:r>
      <w:r w:rsidR="00331A13" w:rsidRPr="00331A13">
        <w:rPr>
          <w:rFonts w:ascii="Times New Roman" w:hAnsi="Times New Roman" w:cs="Times New Roman"/>
          <w:sz w:val="28"/>
          <w:szCs w:val="28"/>
        </w:rPr>
        <w:t xml:space="preserve">сумма дополнительных средств, поступивших </w:t>
      </w:r>
      <w:r w:rsidR="00331A13">
        <w:rPr>
          <w:rFonts w:ascii="Times New Roman" w:hAnsi="Times New Roman" w:cs="Times New Roman"/>
          <w:sz w:val="28"/>
          <w:szCs w:val="28"/>
        </w:rPr>
        <w:t xml:space="preserve">в местный бюджет </w:t>
      </w:r>
      <w:r w:rsidR="00331A13" w:rsidRPr="00331A13">
        <w:rPr>
          <w:rFonts w:ascii="Times New Roman" w:hAnsi="Times New Roman" w:cs="Times New Roman"/>
          <w:sz w:val="28"/>
          <w:szCs w:val="28"/>
        </w:rPr>
        <w:t xml:space="preserve">из бюджетов </w:t>
      </w:r>
      <w:r w:rsidR="00331A13" w:rsidRPr="00331A13">
        <w:rPr>
          <w:rFonts w:ascii="Times New Roman" w:hAnsi="Times New Roman" w:cs="Times New Roman"/>
          <w:sz w:val="28"/>
          <w:szCs w:val="28"/>
        </w:rPr>
        <w:lastRenderedPageBreak/>
        <w:t>других уровней для решения вопросов местного значения составила</w:t>
      </w:r>
      <w:r>
        <w:rPr>
          <w:rFonts w:ascii="Times New Roman" w:hAnsi="Times New Roman" w:cs="Times New Roman"/>
          <w:sz w:val="28"/>
          <w:szCs w:val="28"/>
        </w:rPr>
        <w:t xml:space="preserve"> 31</w:t>
      </w:r>
      <w:r w:rsidR="00331A1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274 </w:t>
      </w:r>
      <w:r w:rsidR="00331A13">
        <w:rPr>
          <w:rFonts w:ascii="Times New Roman" w:hAnsi="Times New Roman" w:cs="Times New Roman"/>
          <w:sz w:val="28"/>
          <w:szCs w:val="28"/>
        </w:rPr>
        <w:t>млн рублей, что на 12,8 млн руб. больше, чем в 2023 году.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6DFE" w:rsidRDefault="00906DFE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6DFE" w:rsidRPr="00906DFE" w:rsidRDefault="00906DFE" w:rsidP="00906D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DFE">
        <w:rPr>
          <w:rFonts w:ascii="Times New Roman" w:hAnsi="Times New Roman" w:cs="Times New Roman"/>
          <w:b/>
          <w:sz w:val="28"/>
          <w:szCs w:val="28"/>
        </w:rPr>
        <w:t>Уровень жизни населения, труд и занятость</w:t>
      </w:r>
      <w:r w:rsidR="004D05C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6DFE" w:rsidRPr="00906DFE" w:rsidRDefault="00906DFE" w:rsidP="00906D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DFE">
        <w:rPr>
          <w:rFonts w:ascii="Times New Roman" w:hAnsi="Times New Roman" w:cs="Times New Roman"/>
          <w:sz w:val="28"/>
          <w:szCs w:val="28"/>
        </w:rPr>
        <w:t xml:space="preserve">Численность официально зарегистрированных безработных граждан в службе занятости населения на </w:t>
      </w:r>
      <w:r>
        <w:rPr>
          <w:rFonts w:ascii="Times New Roman" w:hAnsi="Times New Roman" w:cs="Times New Roman"/>
          <w:sz w:val="28"/>
          <w:szCs w:val="28"/>
        </w:rPr>
        <w:t xml:space="preserve">01 января </w:t>
      </w:r>
      <w:r w:rsidRPr="00906DFE">
        <w:rPr>
          <w:rFonts w:ascii="Times New Roman" w:hAnsi="Times New Roman" w:cs="Times New Roman"/>
          <w:sz w:val="28"/>
          <w:szCs w:val="28"/>
        </w:rPr>
        <w:t>2025 года составила 6 человек. Уровень официально зарегистрированной безработицы составил 0,4 %. За отчетный период работодателями было заявлено 62 вакансии. При содействии службы занятости населения нашли работу 56 человек, в том числе постоянную 13 человек.</w:t>
      </w:r>
    </w:p>
    <w:p w:rsidR="00906DFE" w:rsidRPr="00906DFE" w:rsidRDefault="00906DFE" w:rsidP="00906D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06DFE">
        <w:rPr>
          <w:rFonts w:ascii="Times New Roman" w:hAnsi="Times New Roman" w:cs="Times New Roman"/>
          <w:sz w:val="28"/>
          <w:szCs w:val="28"/>
        </w:rPr>
        <w:t xml:space="preserve">реднемесячная номинальная начисленная заработная плата </w:t>
      </w:r>
      <w:r>
        <w:rPr>
          <w:rFonts w:ascii="Times New Roman" w:hAnsi="Times New Roman" w:cs="Times New Roman"/>
          <w:sz w:val="28"/>
          <w:szCs w:val="28"/>
        </w:rPr>
        <w:t>по организациям</w:t>
      </w:r>
      <w:r w:rsidRPr="00906DFE">
        <w:rPr>
          <w:rFonts w:ascii="Times New Roman" w:hAnsi="Times New Roman" w:cs="Times New Roman"/>
          <w:sz w:val="28"/>
          <w:szCs w:val="28"/>
        </w:rPr>
        <w:t xml:space="preserve"> (без субъектов малого предпринимательства) </w:t>
      </w:r>
      <w:r>
        <w:rPr>
          <w:rFonts w:ascii="Times New Roman" w:hAnsi="Times New Roman" w:cs="Times New Roman"/>
          <w:sz w:val="28"/>
          <w:szCs w:val="28"/>
        </w:rPr>
        <w:t>в 2024 году составила 49969</w:t>
      </w:r>
      <w:r w:rsidRPr="00906DFE">
        <w:rPr>
          <w:rFonts w:ascii="Times New Roman" w:hAnsi="Times New Roman" w:cs="Times New Roman"/>
          <w:sz w:val="28"/>
          <w:szCs w:val="28"/>
        </w:rPr>
        <w:t xml:space="preserve"> рублей и выросла по сравнению с аналогичным периодом прошлого года на 16,5 %.</w:t>
      </w:r>
    </w:p>
    <w:p w:rsidR="00906DFE" w:rsidRPr="00906DFE" w:rsidRDefault="00906DFE" w:rsidP="00906D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DFE">
        <w:rPr>
          <w:rFonts w:ascii="Times New Roman" w:hAnsi="Times New Roman" w:cs="Times New Roman"/>
          <w:sz w:val="28"/>
          <w:szCs w:val="28"/>
        </w:rPr>
        <w:t xml:space="preserve">Выше среднего уровня по округу заработная плата отмечена в сферах сельского хозяйства, </w:t>
      </w:r>
      <w:proofErr w:type="spellStart"/>
      <w:r w:rsidRPr="00906DFE">
        <w:rPr>
          <w:rFonts w:ascii="Times New Roman" w:hAnsi="Times New Roman" w:cs="Times New Roman"/>
          <w:sz w:val="28"/>
          <w:szCs w:val="28"/>
        </w:rPr>
        <w:t>госуправления</w:t>
      </w:r>
      <w:proofErr w:type="spellEnd"/>
      <w:r w:rsidRPr="00906DFE">
        <w:rPr>
          <w:rFonts w:ascii="Times New Roman" w:hAnsi="Times New Roman" w:cs="Times New Roman"/>
          <w:sz w:val="28"/>
          <w:szCs w:val="28"/>
        </w:rPr>
        <w:t>, финансовой и страховой деятельности.</w:t>
      </w:r>
    </w:p>
    <w:p w:rsidR="00906DFE" w:rsidRDefault="00906DFE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1835" w:rsidRDefault="00EA1835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B80" w:rsidRDefault="00EA1835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Общеэкономическая ситуация </w:t>
      </w:r>
    </w:p>
    <w:p w:rsidR="00EA1835" w:rsidRDefault="00EA1835" w:rsidP="00EA1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1 января в Богородском муниципальном округе зарегистрированы 29 юридических лиц, в том числе 5 малых предприятий, а также 65 индивидуальных предпринимателей. </w:t>
      </w:r>
    </w:p>
    <w:p w:rsidR="00EA1835" w:rsidRPr="00EA1835" w:rsidRDefault="00EA1835" w:rsidP="00EA1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структуре экономики наибольшую долю производства продукции составляют обрабатывающие производства, а именно – производство пищевых продуктов. </w:t>
      </w:r>
      <w:r w:rsidRPr="00EA1835">
        <w:rPr>
          <w:rFonts w:ascii="Times New Roman" w:hAnsi="Times New Roman" w:cs="Times New Roman"/>
          <w:sz w:val="28"/>
          <w:szCs w:val="28"/>
        </w:rPr>
        <w:t>Наибольшая часть ИП</w:t>
      </w:r>
      <w:r>
        <w:rPr>
          <w:rFonts w:ascii="Times New Roman" w:hAnsi="Times New Roman" w:cs="Times New Roman"/>
          <w:sz w:val="28"/>
          <w:szCs w:val="28"/>
        </w:rPr>
        <w:t xml:space="preserve"> сосредоточена в сфере торговли. </w:t>
      </w:r>
    </w:p>
    <w:p w:rsidR="00EA1835" w:rsidRPr="00EA1835" w:rsidRDefault="00EA1835" w:rsidP="00EA1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835">
        <w:rPr>
          <w:rFonts w:ascii="Times New Roman" w:hAnsi="Times New Roman" w:cs="Times New Roman"/>
          <w:sz w:val="28"/>
          <w:szCs w:val="28"/>
        </w:rPr>
        <w:t>Оборот организаций по крупным и средним предприятиям за 2024 год составил 718,8 млн. руб., темп роста к уровню 2023 года – 105,9 %.</w:t>
      </w:r>
    </w:p>
    <w:p w:rsidR="00E66B80" w:rsidRDefault="005A2F13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2F13">
        <w:rPr>
          <w:rFonts w:ascii="Times New Roman" w:hAnsi="Times New Roman" w:cs="Times New Roman"/>
          <w:sz w:val="28"/>
          <w:szCs w:val="28"/>
        </w:rPr>
        <w:t>По предварительным данным, объем отгруженной продукции за 2024 год составит 1млрд. 38 млн. рублей. Увеличи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5A2F13">
        <w:rPr>
          <w:rFonts w:ascii="Times New Roman" w:hAnsi="Times New Roman" w:cs="Times New Roman"/>
          <w:sz w:val="28"/>
          <w:szCs w:val="28"/>
        </w:rPr>
        <w:t xml:space="preserve"> к уровн</w:t>
      </w:r>
      <w:r>
        <w:rPr>
          <w:rFonts w:ascii="Times New Roman" w:hAnsi="Times New Roman" w:cs="Times New Roman"/>
          <w:sz w:val="28"/>
          <w:szCs w:val="28"/>
        </w:rPr>
        <w:t>ю 2023 года на 23,8</w:t>
      </w:r>
      <w:r w:rsidRPr="005A2F13">
        <w:rPr>
          <w:rFonts w:ascii="Times New Roman" w:hAnsi="Times New Roman" w:cs="Times New Roman"/>
          <w:sz w:val="28"/>
          <w:szCs w:val="28"/>
        </w:rPr>
        <w:t>%.</w:t>
      </w:r>
    </w:p>
    <w:p w:rsidR="00E66B80" w:rsidRDefault="00E66B80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11ED" w:rsidRPr="005D11ED" w:rsidRDefault="005D11ED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11ED">
        <w:rPr>
          <w:rFonts w:ascii="Times New Roman" w:hAnsi="Times New Roman" w:cs="Times New Roman"/>
          <w:b/>
          <w:sz w:val="28"/>
          <w:szCs w:val="28"/>
        </w:rPr>
        <w:t>Промышленность</w:t>
      </w:r>
      <w:r w:rsidR="00331A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239A" w:rsidRDefault="0000239A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Промышленное производство представлено такими отраслями как производство пищевых продуктов, производство и распределение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теплоэнергии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воды.</w:t>
      </w:r>
    </w:p>
    <w:p w:rsidR="0000239A" w:rsidRDefault="0000239A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доля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промышленном производстве (96%) принадлежит ООО «Богородский молочный завод». На производственных площадках завода, расположенных на территории округа, производится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пастеризованное разной степени жирности, масло сливочное, творог, сметана.</w:t>
      </w:r>
    </w:p>
    <w:p w:rsidR="0000239A" w:rsidRDefault="0000239A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отгруженной продукции по Богородскому молочному заводу в 2024 году составил 970,7 млн рублей, что выше уровня 2023 года на 25,3%.</w:t>
      </w:r>
    </w:p>
    <w:p w:rsidR="0000239A" w:rsidRDefault="0000239A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сохранялись темпы роста производства молока – 14563 тонны или 111,6% и творога 1180 тонн или 110%.</w:t>
      </w:r>
    </w:p>
    <w:p w:rsidR="0000239A" w:rsidRDefault="0000239A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Инвестиции по молочному заводу за 2024 год составили 25,2 млн рублей, что на 9,7 млн. рублей выше уровня 2023 года.</w:t>
      </w:r>
    </w:p>
    <w:p w:rsidR="0000239A" w:rsidRDefault="0000239A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Предприятие активно участвует в развитии территории, поддерживает инициативные проекты муниципального образования и населения.</w:t>
      </w:r>
    </w:p>
    <w:p w:rsidR="0000239A" w:rsidRDefault="0000239A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39A" w:rsidRDefault="0000239A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производственной площадке Богородского молочного завода итальянские инвесторы – учредители ООО «Дом сыра» ведут уникальное для нашей страны производство твёрдых сыров по технологии «пармезан» торговой марки «Гранд Вятка». В числе выпускаемой продукции – твёрдые сыры Премиум (6 месяцев выдержки),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(12 месяцев выдержки), Супер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(18 месяцев выдержки), Эксклюзив (двухгодовалый сверхтвёрдый сыр – абсолютный аналог своего итальянского ровесника).</w:t>
      </w:r>
    </w:p>
    <w:p w:rsidR="0000239A" w:rsidRDefault="005A2F13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F13">
        <w:rPr>
          <w:rFonts w:ascii="Times New Roman" w:hAnsi="Times New Roman" w:cs="Times New Roman"/>
          <w:sz w:val="28"/>
          <w:szCs w:val="28"/>
        </w:rPr>
        <w:t xml:space="preserve">В 2024 году компания ООО «Дом сыра» на площадке Богородского молочного завода произвела 139 тонн сыра «Пармезан» (2023 год – 113 тонн). В 2025 году объем производства сыра планируется увеличить до 200 тонн. </w:t>
      </w:r>
    </w:p>
    <w:p w:rsidR="0000239A" w:rsidRDefault="0000239A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11ED" w:rsidRPr="00E70FB3" w:rsidRDefault="00E70FB3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FB3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  <w:r w:rsidR="0000239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22370" w:rsidRDefault="00A22370" w:rsidP="00A22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Богородского муниципального округа сельскохозяйственную деятельность ведут два отделения АО «Красное Знамя»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Кумёнского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района: шестое отделение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Ошлань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с. Рождественское, седьмое отделение в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с. Хороши, а также около 1,4 личных подсобных хозяйств. Направления деятельности – молочное и мясное животноводство, растениеводство.</w:t>
      </w:r>
    </w:p>
    <w:p w:rsidR="00A22370" w:rsidRDefault="00A22370" w:rsidP="00A22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отделениях «Красного Знамени», ведущих свою деятельность на территории Богородского округа, ежегодно увеличиваются посевные площади, вовлекаются в оборот ранее не используемые земельные участки.</w:t>
      </w:r>
    </w:p>
    <w:p w:rsidR="00A22370" w:rsidRDefault="00A22370" w:rsidP="00A22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Посевная площадь в 2024 году составила 6,5 тысяч гектаров (120% к уровню 2023 года), в том числе зерновых и зернобобовых культур – 2,8 тыс. гектаров (116,3% к уровню 2023 года). Средняя урожайность зерновых и зернобобовых культур в 2024 году составила 29,6 ц/га, намолот в бункерном весе – 82377 центнеров.</w:t>
      </w:r>
    </w:p>
    <w:p w:rsidR="00A22370" w:rsidRDefault="00A22370" w:rsidP="00A22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отделениях «Красного Знамени»</w:t>
      </w:r>
      <w:r w:rsidRPr="00A22370">
        <w:rPr>
          <w:rFonts w:ascii="Times New Roman" w:hAnsi="Times New Roman" w:cs="Times New Roman"/>
          <w:sz w:val="28"/>
          <w:szCs w:val="28"/>
        </w:rPr>
        <w:t xml:space="preserve"> содержится 273</w:t>
      </w:r>
      <w:r>
        <w:rPr>
          <w:rFonts w:ascii="Times New Roman" w:hAnsi="Times New Roman" w:cs="Times New Roman"/>
          <w:sz w:val="28"/>
          <w:szCs w:val="28"/>
        </w:rPr>
        <w:t xml:space="preserve">7 голов крупного рогатого скота, </w:t>
      </w:r>
      <w:r w:rsidRPr="00A22370">
        <w:rPr>
          <w:rFonts w:ascii="Times New Roman" w:hAnsi="Times New Roman" w:cs="Times New Roman"/>
          <w:sz w:val="28"/>
          <w:szCs w:val="28"/>
        </w:rPr>
        <w:t>в том ч</w:t>
      </w:r>
      <w:r>
        <w:rPr>
          <w:rFonts w:ascii="Times New Roman" w:hAnsi="Times New Roman" w:cs="Times New Roman"/>
          <w:sz w:val="28"/>
          <w:szCs w:val="28"/>
        </w:rPr>
        <w:t>исле фуражных коров – 816 голов,</w:t>
      </w:r>
      <w:r w:rsidRPr="00A22370">
        <w:rPr>
          <w:rFonts w:ascii="Times New Roman" w:hAnsi="Times New Roman" w:cs="Times New Roman"/>
          <w:sz w:val="28"/>
          <w:szCs w:val="28"/>
        </w:rPr>
        <w:t xml:space="preserve"> коров-кормили</w:t>
      </w:r>
      <w:r>
        <w:rPr>
          <w:rFonts w:ascii="Times New Roman" w:hAnsi="Times New Roman" w:cs="Times New Roman"/>
          <w:sz w:val="28"/>
          <w:szCs w:val="28"/>
        </w:rPr>
        <w:t>ц породы герефорды – 206 голов.</w:t>
      </w:r>
    </w:p>
    <w:p w:rsidR="00A22370" w:rsidRPr="00A22370" w:rsidRDefault="00A22370" w:rsidP="00A22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370">
        <w:rPr>
          <w:rFonts w:ascii="Times New Roman" w:hAnsi="Times New Roman" w:cs="Times New Roman"/>
          <w:sz w:val="28"/>
          <w:szCs w:val="28"/>
        </w:rPr>
        <w:t xml:space="preserve">Валовой надой </w:t>
      </w:r>
      <w:proofErr w:type="gramStart"/>
      <w:r w:rsidRPr="00A22370">
        <w:rPr>
          <w:rFonts w:ascii="Times New Roman" w:hAnsi="Times New Roman" w:cs="Times New Roman"/>
          <w:sz w:val="28"/>
          <w:szCs w:val="28"/>
        </w:rPr>
        <w:t>молока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2370">
        <w:rPr>
          <w:rFonts w:ascii="Times New Roman" w:hAnsi="Times New Roman" w:cs="Times New Roman"/>
          <w:sz w:val="28"/>
          <w:szCs w:val="28"/>
        </w:rPr>
        <w:t xml:space="preserve"> составил</w:t>
      </w:r>
      <w:proofErr w:type="gramEnd"/>
      <w:r w:rsidRPr="00A22370">
        <w:rPr>
          <w:rFonts w:ascii="Times New Roman" w:hAnsi="Times New Roman" w:cs="Times New Roman"/>
          <w:sz w:val="28"/>
          <w:szCs w:val="28"/>
        </w:rPr>
        <w:t xml:space="preserve"> 9,2 тыс. тонн молока (</w:t>
      </w:r>
      <w:r>
        <w:rPr>
          <w:rFonts w:ascii="Times New Roman" w:hAnsi="Times New Roman" w:cs="Times New Roman"/>
          <w:sz w:val="28"/>
          <w:szCs w:val="28"/>
        </w:rPr>
        <w:t>что на 12 тонн больше уровня 2023 года). Надой на одну</w:t>
      </w:r>
      <w:r w:rsidRPr="00A22370">
        <w:rPr>
          <w:rFonts w:ascii="Times New Roman" w:hAnsi="Times New Roman" w:cs="Times New Roman"/>
          <w:sz w:val="28"/>
          <w:szCs w:val="28"/>
        </w:rPr>
        <w:t xml:space="preserve"> корову составил 11,5 тыс. кг (увеличение на 3,3% к уровню прошлого года).</w:t>
      </w:r>
    </w:p>
    <w:p w:rsidR="00A22370" w:rsidRDefault="00A22370" w:rsidP="00A22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370">
        <w:rPr>
          <w:rFonts w:ascii="Times New Roman" w:hAnsi="Times New Roman" w:cs="Times New Roman"/>
          <w:sz w:val="28"/>
          <w:szCs w:val="28"/>
        </w:rPr>
        <w:t>За 2024 год реализовано на убой скота</w:t>
      </w:r>
      <w:r>
        <w:rPr>
          <w:rFonts w:ascii="Times New Roman" w:hAnsi="Times New Roman" w:cs="Times New Roman"/>
          <w:sz w:val="28"/>
          <w:szCs w:val="28"/>
        </w:rPr>
        <w:t xml:space="preserve"> – 3873 центнера, что на 953 центнера</w:t>
      </w:r>
      <w:r w:rsidRPr="00A22370">
        <w:rPr>
          <w:rFonts w:ascii="Times New Roman" w:hAnsi="Times New Roman" w:cs="Times New Roman"/>
          <w:sz w:val="28"/>
          <w:szCs w:val="28"/>
        </w:rPr>
        <w:t xml:space="preserve"> выше уровня </w:t>
      </w:r>
      <w:r>
        <w:rPr>
          <w:rFonts w:ascii="Times New Roman" w:hAnsi="Times New Roman" w:cs="Times New Roman"/>
          <w:sz w:val="28"/>
          <w:szCs w:val="28"/>
        </w:rPr>
        <w:t xml:space="preserve">2023 года. </w:t>
      </w:r>
    </w:p>
    <w:p w:rsidR="00A22370" w:rsidRDefault="00A22370" w:rsidP="00A22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2370">
        <w:rPr>
          <w:rFonts w:ascii="Times New Roman" w:hAnsi="Times New Roman" w:cs="Times New Roman"/>
          <w:sz w:val="28"/>
          <w:szCs w:val="28"/>
        </w:rPr>
        <w:t>Численность занятых в сельскохозяйственном производстве по АО «Красное Знамя» на территории Богородского округа составляет 97 человек, среднемесячная заработная плата – 82121,0 рублей, рост к уровню прошлого года 26,9 %.</w:t>
      </w:r>
    </w:p>
    <w:p w:rsidR="00A22370" w:rsidRPr="00A22370" w:rsidRDefault="00A22370" w:rsidP="00A22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Сельхозпредприятие принимает активное участие в поддержке и реализации инициатив муниципального образования и населения.</w:t>
      </w:r>
    </w:p>
    <w:p w:rsidR="0000239A" w:rsidRDefault="00A22370" w:rsidP="00A22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370">
        <w:rPr>
          <w:rFonts w:ascii="Times New Roman" w:hAnsi="Times New Roman" w:cs="Times New Roman"/>
          <w:sz w:val="28"/>
          <w:szCs w:val="28"/>
        </w:rPr>
        <w:tab/>
      </w:r>
    </w:p>
    <w:p w:rsidR="0000239A" w:rsidRDefault="0000239A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23FC" w:rsidRPr="004523FC" w:rsidRDefault="004523FC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23FC">
        <w:rPr>
          <w:rFonts w:ascii="Times New Roman" w:hAnsi="Times New Roman" w:cs="Times New Roman"/>
          <w:b/>
          <w:sz w:val="28"/>
          <w:szCs w:val="28"/>
        </w:rPr>
        <w:lastRenderedPageBreak/>
        <w:t>ЖКХ</w:t>
      </w:r>
      <w:r w:rsidR="004D73D4">
        <w:rPr>
          <w:rFonts w:ascii="Times New Roman" w:hAnsi="Times New Roman" w:cs="Times New Roman"/>
          <w:b/>
          <w:sz w:val="28"/>
          <w:szCs w:val="28"/>
        </w:rPr>
        <w:t xml:space="preserve"> и пожарная безопасность</w:t>
      </w:r>
    </w:p>
    <w:p w:rsidR="00501CAA" w:rsidRPr="00501CAA" w:rsidRDefault="00501CAA" w:rsidP="00501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CAA">
        <w:rPr>
          <w:rFonts w:ascii="Times New Roman" w:hAnsi="Times New Roman" w:cs="Times New Roman"/>
          <w:sz w:val="28"/>
          <w:szCs w:val="28"/>
        </w:rPr>
        <w:t xml:space="preserve">Оказанием жилищно-коммунальных услуг населению в п. </w:t>
      </w:r>
      <w:proofErr w:type="spellStart"/>
      <w:r w:rsidRPr="00501CAA"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 w:rsidRPr="00501CAA">
        <w:rPr>
          <w:rFonts w:ascii="Times New Roman" w:hAnsi="Times New Roman" w:cs="Times New Roman"/>
          <w:sz w:val="28"/>
          <w:szCs w:val="28"/>
        </w:rPr>
        <w:t xml:space="preserve"> занимается ООО «Стимул», с которым администрацией муниципального образования на 5 лет заключено концессионное соглашение в отношении объектов теплоснабжения, водоснабжения и водоотведения. Инвестиции предприятия в данные объекты за 2024 год составили </w:t>
      </w:r>
      <w:r w:rsidR="00CA39F8">
        <w:rPr>
          <w:rFonts w:ascii="Times New Roman" w:hAnsi="Times New Roman" w:cs="Times New Roman"/>
          <w:sz w:val="28"/>
          <w:szCs w:val="28"/>
        </w:rPr>
        <w:t>1,3 миллиона рублей.</w:t>
      </w:r>
    </w:p>
    <w:p w:rsidR="004D73D4" w:rsidRDefault="00501CAA" w:rsidP="00501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CAA">
        <w:rPr>
          <w:rFonts w:ascii="Times New Roman" w:hAnsi="Times New Roman" w:cs="Times New Roman"/>
          <w:sz w:val="28"/>
          <w:szCs w:val="28"/>
        </w:rPr>
        <w:t xml:space="preserve">Оказанием коммунальных услуг жителям сельских населённых </w:t>
      </w:r>
      <w:proofErr w:type="gramStart"/>
      <w:r w:rsidRPr="00501CAA">
        <w:rPr>
          <w:rFonts w:ascii="Times New Roman" w:hAnsi="Times New Roman" w:cs="Times New Roman"/>
          <w:sz w:val="28"/>
          <w:szCs w:val="28"/>
        </w:rPr>
        <w:t>пунктов  занимается</w:t>
      </w:r>
      <w:proofErr w:type="gramEnd"/>
      <w:r w:rsidRPr="00501CAA">
        <w:rPr>
          <w:rFonts w:ascii="Times New Roman" w:hAnsi="Times New Roman" w:cs="Times New Roman"/>
          <w:sz w:val="28"/>
          <w:szCs w:val="28"/>
        </w:rPr>
        <w:t xml:space="preserve"> МКП «ЖКХ».</w:t>
      </w:r>
    </w:p>
    <w:p w:rsidR="004D73D4" w:rsidRPr="004D73D4" w:rsidRDefault="004D73D4" w:rsidP="004D7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состояния сферы ЖКХ</w:t>
      </w:r>
      <w:r w:rsidRPr="004D73D4">
        <w:rPr>
          <w:rFonts w:ascii="Times New Roman" w:hAnsi="Times New Roman" w:cs="Times New Roman"/>
          <w:sz w:val="28"/>
          <w:szCs w:val="28"/>
        </w:rPr>
        <w:t xml:space="preserve"> напрямую зависит качество жизни населения. В 2024 году </w:t>
      </w:r>
      <w:r>
        <w:rPr>
          <w:rFonts w:ascii="Times New Roman" w:hAnsi="Times New Roman" w:cs="Times New Roman"/>
          <w:sz w:val="28"/>
          <w:szCs w:val="28"/>
        </w:rPr>
        <w:t>в данной сфере проведена значительная работа.</w:t>
      </w:r>
    </w:p>
    <w:p w:rsidR="004D73D4" w:rsidRPr="004D73D4" w:rsidRDefault="004D73D4" w:rsidP="004D7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3D4">
        <w:rPr>
          <w:rFonts w:ascii="Times New Roman" w:hAnsi="Times New Roman" w:cs="Times New Roman"/>
          <w:sz w:val="28"/>
          <w:szCs w:val="28"/>
        </w:rPr>
        <w:t xml:space="preserve">С привлечением средств областного бюджета приобретена и установлена новая </w:t>
      </w:r>
      <w:proofErr w:type="spellStart"/>
      <w:r w:rsidRPr="004D73D4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4D73D4">
        <w:rPr>
          <w:rFonts w:ascii="Times New Roman" w:hAnsi="Times New Roman" w:cs="Times New Roman"/>
          <w:sz w:val="28"/>
          <w:szCs w:val="28"/>
        </w:rPr>
        <w:t xml:space="preserve">-модульная котельная в с. </w:t>
      </w:r>
      <w:proofErr w:type="spellStart"/>
      <w:r w:rsidRPr="004D73D4">
        <w:rPr>
          <w:rFonts w:ascii="Times New Roman" w:hAnsi="Times New Roman" w:cs="Times New Roman"/>
          <w:sz w:val="28"/>
          <w:szCs w:val="28"/>
        </w:rPr>
        <w:t>Ошл</w:t>
      </w:r>
      <w:r>
        <w:rPr>
          <w:rFonts w:ascii="Times New Roman" w:hAnsi="Times New Roman" w:cs="Times New Roman"/>
          <w:sz w:val="28"/>
          <w:szCs w:val="28"/>
        </w:rPr>
        <w:t>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стоимостью 9730,0 тыс. руб.</w:t>
      </w:r>
      <w:r w:rsidRPr="004D7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73D4" w:rsidRDefault="004D73D4" w:rsidP="004D7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3D4">
        <w:rPr>
          <w:rFonts w:ascii="Times New Roman" w:hAnsi="Times New Roman" w:cs="Times New Roman"/>
          <w:sz w:val="28"/>
          <w:szCs w:val="28"/>
        </w:rPr>
        <w:t xml:space="preserve">Проведена работа по ремонту </w:t>
      </w:r>
      <w:r>
        <w:rPr>
          <w:rFonts w:ascii="Times New Roman" w:hAnsi="Times New Roman" w:cs="Times New Roman"/>
          <w:sz w:val="28"/>
          <w:szCs w:val="28"/>
        </w:rPr>
        <w:t xml:space="preserve">проблемного </w:t>
      </w:r>
      <w:r w:rsidRPr="004D73D4">
        <w:rPr>
          <w:rFonts w:ascii="Times New Roman" w:hAnsi="Times New Roman" w:cs="Times New Roman"/>
          <w:sz w:val="28"/>
          <w:szCs w:val="28"/>
        </w:rPr>
        <w:t>участка теплотрассы на территории «Больничного городка», протяженностью</w:t>
      </w:r>
      <w:r>
        <w:rPr>
          <w:rFonts w:ascii="Times New Roman" w:hAnsi="Times New Roman" w:cs="Times New Roman"/>
          <w:sz w:val="28"/>
          <w:szCs w:val="28"/>
        </w:rPr>
        <w:t xml:space="preserve"> 32 м., на сумму 424,8 тыс.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D73D4">
        <w:rPr>
          <w:rFonts w:ascii="Times New Roman" w:hAnsi="Times New Roman" w:cs="Times New Roman"/>
          <w:sz w:val="28"/>
          <w:szCs w:val="28"/>
        </w:rPr>
        <w:t xml:space="preserve"> выполнена</w:t>
      </w:r>
      <w:proofErr w:type="gramEnd"/>
      <w:r w:rsidRPr="004D73D4">
        <w:rPr>
          <w:rFonts w:ascii="Times New Roman" w:hAnsi="Times New Roman" w:cs="Times New Roman"/>
          <w:sz w:val="28"/>
          <w:szCs w:val="28"/>
        </w:rPr>
        <w:t xml:space="preserve"> замена запорной ар</w:t>
      </w:r>
      <w:r>
        <w:rPr>
          <w:rFonts w:ascii="Times New Roman" w:hAnsi="Times New Roman" w:cs="Times New Roman"/>
          <w:sz w:val="28"/>
          <w:szCs w:val="28"/>
        </w:rPr>
        <w:t>матуры на данных тепловых сетях.</w:t>
      </w:r>
    </w:p>
    <w:p w:rsidR="004D73D4" w:rsidRDefault="004D73D4" w:rsidP="004D7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</w:t>
      </w:r>
      <w:r w:rsidRPr="004D73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подготовки</w:t>
      </w:r>
      <w:r w:rsidRPr="004D73D4">
        <w:rPr>
          <w:rFonts w:ascii="Times New Roman" w:hAnsi="Times New Roman" w:cs="Times New Roman"/>
          <w:sz w:val="28"/>
          <w:szCs w:val="28"/>
        </w:rPr>
        <w:t xml:space="preserve"> систем коммунальной инфраструктуры к работе в осенне-зимний период</w:t>
      </w:r>
      <w:r>
        <w:rPr>
          <w:rFonts w:ascii="Times New Roman" w:hAnsi="Times New Roman" w:cs="Times New Roman"/>
          <w:sz w:val="28"/>
          <w:szCs w:val="28"/>
        </w:rPr>
        <w:t xml:space="preserve"> в 2024 году проведена подготовительная работа</w:t>
      </w:r>
      <w:r w:rsidR="00501CAA">
        <w:rPr>
          <w:rFonts w:ascii="Times New Roman" w:hAnsi="Times New Roman" w:cs="Times New Roman"/>
          <w:sz w:val="28"/>
          <w:szCs w:val="28"/>
        </w:rPr>
        <w:t xml:space="preserve"> для реализации мероприятий по приобретению и установке двух водонапорных башен в д. Таранки и с. Спасское: с привлечением областных средств </w:t>
      </w:r>
      <w:proofErr w:type="gramStart"/>
      <w:r w:rsidR="00501CAA">
        <w:rPr>
          <w:rFonts w:ascii="Times New Roman" w:hAnsi="Times New Roman" w:cs="Times New Roman"/>
          <w:sz w:val="28"/>
          <w:szCs w:val="28"/>
        </w:rPr>
        <w:t>проведён  аукцион</w:t>
      </w:r>
      <w:proofErr w:type="gramEnd"/>
      <w:r w:rsidR="00501CAA">
        <w:rPr>
          <w:rFonts w:ascii="Times New Roman" w:hAnsi="Times New Roman" w:cs="Times New Roman"/>
          <w:sz w:val="28"/>
          <w:szCs w:val="28"/>
        </w:rPr>
        <w:t xml:space="preserve"> и заключен контракт на сумму 3649 тыс. рублей. На сегодняшний день работы по установке башен завершены.</w:t>
      </w:r>
    </w:p>
    <w:p w:rsidR="00104CE6" w:rsidRDefault="007A6FB6" w:rsidP="004D7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Проведён капитальный ремонт четырёх водонапорных башен в с. Караул,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Верховойское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, д. Таранки и с. Хороши.</w:t>
      </w:r>
    </w:p>
    <w:p w:rsidR="004D73D4" w:rsidRPr="004D73D4" w:rsidRDefault="00501CAA" w:rsidP="004D7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Продолжена</w:t>
      </w:r>
      <w:r w:rsidR="004D73D4" w:rsidRPr="004D73D4">
        <w:rPr>
          <w:rFonts w:ascii="Times New Roman" w:hAnsi="Times New Roman" w:cs="Times New Roman"/>
          <w:sz w:val="28"/>
          <w:szCs w:val="28"/>
        </w:rPr>
        <w:t xml:space="preserve"> работа по ремонту муниципального имущества и сносу аварийных объектов:</w:t>
      </w:r>
    </w:p>
    <w:p w:rsidR="004D73D4" w:rsidRPr="004D73D4" w:rsidRDefault="004D73D4" w:rsidP="004D7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3D4">
        <w:rPr>
          <w:rFonts w:ascii="Times New Roman" w:hAnsi="Times New Roman" w:cs="Times New Roman"/>
          <w:sz w:val="28"/>
          <w:szCs w:val="28"/>
        </w:rPr>
        <w:t xml:space="preserve">проведен капитальный ремонт кровли жилого здания в </w:t>
      </w:r>
      <w:proofErr w:type="spellStart"/>
      <w:r w:rsidRPr="004D73D4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4D73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73D4"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 w:rsidRPr="004D73D4">
        <w:rPr>
          <w:rFonts w:ascii="Times New Roman" w:hAnsi="Times New Roman" w:cs="Times New Roman"/>
          <w:sz w:val="28"/>
          <w:szCs w:val="28"/>
        </w:rPr>
        <w:t xml:space="preserve"> (ул. Парковая, 8) на сумму 156,1 тыс. рублей и ремонт части крыши здания школы в с.</w:t>
      </w:r>
      <w:r w:rsidR="00104C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73D4">
        <w:rPr>
          <w:rFonts w:ascii="Times New Roman" w:hAnsi="Times New Roman" w:cs="Times New Roman"/>
          <w:sz w:val="28"/>
          <w:szCs w:val="28"/>
        </w:rPr>
        <w:t>Ухтым</w:t>
      </w:r>
      <w:proofErr w:type="spellEnd"/>
      <w:r w:rsidRPr="004D73D4">
        <w:rPr>
          <w:rFonts w:ascii="Times New Roman" w:hAnsi="Times New Roman" w:cs="Times New Roman"/>
          <w:sz w:val="28"/>
          <w:szCs w:val="28"/>
        </w:rPr>
        <w:t xml:space="preserve"> на сумму 354,7 тыс. рублей;</w:t>
      </w:r>
    </w:p>
    <w:p w:rsidR="004D73D4" w:rsidRDefault="004D73D4" w:rsidP="004D7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3D4">
        <w:rPr>
          <w:rFonts w:ascii="Times New Roman" w:hAnsi="Times New Roman" w:cs="Times New Roman"/>
          <w:sz w:val="28"/>
          <w:szCs w:val="28"/>
        </w:rPr>
        <w:t xml:space="preserve">снесены восемь объектов аварийного жилья в </w:t>
      </w:r>
      <w:proofErr w:type="spellStart"/>
      <w:r w:rsidRPr="004D73D4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4D73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73D4"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 w:rsidRPr="004D73D4">
        <w:rPr>
          <w:rFonts w:ascii="Times New Roman" w:hAnsi="Times New Roman" w:cs="Times New Roman"/>
          <w:sz w:val="28"/>
          <w:szCs w:val="28"/>
        </w:rPr>
        <w:t xml:space="preserve"> на сумму 466,5 тыс. рублей.</w:t>
      </w:r>
    </w:p>
    <w:p w:rsidR="00501CAA" w:rsidRDefault="00501CAA" w:rsidP="004D7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Приобретены передний и задний коммунальные отвалы для трактора. Прицепная техника передана в МКП ЖКХ для решения коммунальных вопросов.</w:t>
      </w:r>
    </w:p>
    <w:p w:rsidR="00104CE6" w:rsidRDefault="00104CE6" w:rsidP="004D7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4CE6" w:rsidRPr="004D73D4" w:rsidRDefault="00104CE6" w:rsidP="004D7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По-прежнему особое внимание уделяется пожарной безопасности населённых пунктов. В 2024 году продолжена работа по строительству пожарных водоёмов объёмом 50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: в рамках муниципальных контрактов построены 4 пожарных водоёма</w:t>
      </w:r>
      <w:r w:rsidRPr="00104CE6">
        <w:rPr>
          <w:rFonts w:ascii="Times New Roman" w:hAnsi="Times New Roman" w:cs="Times New Roman"/>
          <w:sz w:val="28"/>
          <w:szCs w:val="28"/>
        </w:rPr>
        <w:t xml:space="preserve"> по на ул. Комсомольская, ул. Сов. Армии, ул. Солнечная, ул. Покровская</w:t>
      </w:r>
      <w:r>
        <w:rPr>
          <w:rFonts w:ascii="Times New Roman" w:hAnsi="Times New Roman" w:cs="Times New Roman"/>
          <w:sz w:val="28"/>
          <w:szCs w:val="28"/>
        </w:rPr>
        <w:t xml:space="preserve"> стоимостью более 5 миллионов рублей.</w:t>
      </w:r>
    </w:p>
    <w:p w:rsidR="00104CE6" w:rsidRDefault="00104CE6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4DAF" w:rsidRPr="00954DAF" w:rsidRDefault="00954DAF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4DAF">
        <w:rPr>
          <w:rFonts w:ascii="Times New Roman" w:hAnsi="Times New Roman" w:cs="Times New Roman"/>
          <w:b/>
          <w:sz w:val="28"/>
          <w:szCs w:val="28"/>
        </w:rPr>
        <w:t>Дорожная деятельность</w:t>
      </w:r>
      <w:r w:rsidR="00746F35">
        <w:rPr>
          <w:rFonts w:ascii="Times New Roman" w:hAnsi="Times New Roman" w:cs="Times New Roman"/>
          <w:b/>
          <w:sz w:val="28"/>
          <w:szCs w:val="28"/>
        </w:rPr>
        <w:t xml:space="preserve"> и пассажирские перевозки</w:t>
      </w:r>
    </w:p>
    <w:p w:rsidR="00746F35" w:rsidRPr="00746F35" w:rsidRDefault="00746F35" w:rsidP="00746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F35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округа имеется 173,844 км дорог общего пользования местного значения, из них вне границ населенных </w:t>
      </w:r>
      <w:r w:rsidRPr="00746F35">
        <w:rPr>
          <w:rFonts w:ascii="Times New Roman" w:hAnsi="Times New Roman" w:cs="Times New Roman"/>
          <w:sz w:val="28"/>
          <w:szCs w:val="28"/>
        </w:rPr>
        <w:lastRenderedPageBreak/>
        <w:t xml:space="preserve">пунктов 91,423 км, в границах населенных пунктов 82,421 км.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6F35">
        <w:rPr>
          <w:rFonts w:ascii="Times New Roman" w:hAnsi="Times New Roman" w:cs="Times New Roman"/>
          <w:sz w:val="28"/>
          <w:szCs w:val="28"/>
        </w:rPr>
        <w:t xml:space="preserve">Благодаря реализации национального проекта «Безопасные и качественные автомобильные дороги», инициированному Президентом Владимиров Путиным, </w:t>
      </w:r>
      <w:r>
        <w:rPr>
          <w:rFonts w:ascii="Times New Roman" w:hAnsi="Times New Roman" w:cs="Times New Roman"/>
          <w:sz w:val="28"/>
          <w:szCs w:val="28"/>
        </w:rPr>
        <w:t xml:space="preserve">а также программе «Дорожный миллиард», инициированной губернатором Кировской области Александром Соколовым, </w:t>
      </w:r>
      <w:r w:rsidRPr="00746F35">
        <w:rPr>
          <w:rFonts w:ascii="Times New Roman" w:hAnsi="Times New Roman" w:cs="Times New Roman"/>
          <w:sz w:val="28"/>
          <w:szCs w:val="28"/>
        </w:rPr>
        <w:t>на территории округа ежегодно увеличивается количество участков дорог, приведённых в нормативное состояние.</w:t>
      </w:r>
    </w:p>
    <w:p w:rsidR="00746F35" w:rsidRDefault="00746F35" w:rsidP="00746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в отношении автомобильных дорог общего пользования местного значения подрядчиком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Вятавтодор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выполнены работы по содержанию на сумму 11 миллионов 445,3 тыс. рублей. </w:t>
      </w:r>
    </w:p>
    <w:p w:rsidR="00E3387B" w:rsidRDefault="00E3387B" w:rsidP="00746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дорог внутри населённых пунктов заключены муниципальные контракты на сумму 3 миллиона 301 тыс. рублей.</w:t>
      </w:r>
    </w:p>
    <w:p w:rsidR="00746F35" w:rsidRPr="00746F35" w:rsidRDefault="00E3387B" w:rsidP="00746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 капитальный ремонт дороги в асфальтовом исполнении по ул. Новая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Ошлань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сумму 8 миллионов 109,3 тыс. рублей.</w:t>
      </w:r>
    </w:p>
    <w:p w:rsidR="00746F35" w:rsidRDefault="00E3387B" w:rsidP="00746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Проведены работы</w:t>
      </w:r>
      <w:r w:rsidR="00746F35" w:rsidRPr="00746F35">
        <w:rPr>
          <w:rFonts w:ascii="Times New Roman" w:hAnsi="Times New Roman" w:cs="Times New Roman"/>
          <w:sz w:val="28"/>
          <w:szCs w:val="28"/>
        </w:rPr>
        <w:t xml:space="preserve"> по ремонту ул. Заречной п. </w:t>
      </w:r>
      <w:proofErr w:type="spellStart"/>
      <w:r w:rsidR="00746F35" w:rsidRPr="00746F35"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 w:rsidR="00746F35" w:rsidRPr="00746F35">
        <w:rPr>
          <w:rFonts w:ascii="Times New Roman" w:hAnsi="Times New Roman" w:cs="Times New Roman"/>
          <w:sz w:val="28"/>
          <w:szCs w:val="28"/>
        </w:rPr>
        <w:t xml:space="preserve"> с использ</w:t>
      </w:r>
      <w:r>
        <w:rPr>
          <w:rFonts w:ascii="Times New Roman" w:hAnsi="Times New Roman" w:cs="Times New Roman"/>
          <w:sz w:val="28"/>
          <w:szCs w:val="28"/>
        </w:rPr>
        <w:t>ованием песчано-гравийной смеси на сумму 1 миллион 236,2 тыс. рублей.</w:t>
      </w:r>
      <w:r w:rsidR="00746F35" w:rsidRPr="00746F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30B" w:rsidRDefault="0093330B" w:rsidP="00746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в 2023-2024 годах, благодаря программе «Дорожный миллиард» в Богородском округе приведено в нормативное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состояние  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километров дорог внутри населённых пунктов.</w:t>
      </w:r>
    </w:p>
    <w:p w:rsidR="00CA39F8" w:rsidRDefault="00CA39F8" w:rsidP="00746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 ремонт проблемного участка дороги по ул. Новая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Верховойское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A39F8" w:rsidRDefault="00CA39F8" w:rsidP="00746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 ремонт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трубопереезда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подъездных путей к нему в селе Караул.</w:t>
      </w:r>
    </w:p>
    <w:p w:rsidR="00DD17C7" w:rsidRDefault="00DD17C7" w:rsidP="00746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7C7">
        <w:rPr>
          <w:rFonts w:ascii="Times New Roman" w:hAnsi="Times New Roman" w:cs="Times New Roman"/>
          <w:sz w:val="28"/>
          <w:szCs w:val="28"/>
        </w:rPr>
        <w:t xml:space="preserve">На центральных улицах п. </w:t>
      </w:r>
      <w:proofErr w:type="spellStart"/>
      <w:r w:rsidRPr="00DD17C7"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 w:rsidRPr="00DD17C7">
        <w:rPr>
          <w:rFonts w:ascii="Times New Roman" w:hAnsi="Times New Roman" w:cs="Times New Roman"/>
          <w:sz w:val="28"/>
          <w:szCs w:val="28"/>
        </w:rPr>
        <w:t xml:space="preserve"> (ул. Советская, ул. 1 Мая, ул. Коммуны)</w:t>
      </w:r>
      <w:r>
        <w:rPr>
          <w:rFonts w:ascii="Times New Roman" w:hAnsi="Times New Roman" w:cs="Times New Roman"/>
          <w:sz w:val="28"/>
          <w:szCs w:val="28"/>
        </w:rPr>
        <w:t>, являющихся частью региональных дорог «Плотники-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«Зуевка-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-Кырчаны»,</w:t>
      </w:r>
      <w:r w:rsidRPr="00DD17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установлены</w:t>
      </w:r>
      <w:r w:rsidR="0093330B">
        <w:rPr>
          <w:rFonts w:ascii="Times New Roman" w:hAnsi="Times New Roman" w:cs="Times New Roman"/>
          <w:sz w:val="28"/>
          <w:szCs w:val="28"/>
        </w:rPr>
        <w:t xml:space="preserve"> 330 дорожных знаков</w:t>
      </w:r>
      <w:r w:rsidRPr="00DD17C7">
        <w:rPr>
          <w:rFonts w:ascii="Times New Roman" w:hAnsi="Times New Roman" w:cs="Times New Roman"/>
          <w:sz w:val="28"/>
          <w:szCs w:val="28"/>
        </w:rPr>
        <w:t>, нанесен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D17C7">
        <w:rPr>
          <w:rFonts w:ascii="Times New Roman" w:hAnsi="Times New Roman" w:cs="Times New Roman"/>
          <w:sz w:val="28"/>
          <w:szCs w:val="28"/>
        </w:rPr>
        <w:t xml:space="preserve"> дорожн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D17C7">
        <w:rPr>
          <w:rFonts w:ascii="Times New Roman" w:hAnsi="Times New Roman" w:cs="Times New Roman"/>
          <w:sz w:val="28"/>
          <w:szCs w:val="28"/>
        </w:rPr>
        <w:t xml:space="preserve"> разметк</w:t>
      </w:r>
      <w:r>
        <w:rPr>
          <w:rFonts w:ascii="Times New Roman" w:hAnsi="Times New Roman" w:cs="Times New Roman"/>
          <w:sz w:val="28"/>
          <w:szCs w:val="28"/>
        </w:rPr>
        <w:t>а, п</w:t>
      </w:r>
      <w:r w:rsidR="0093330B">
        <w:rPr>
          <w:rFonts w:ascii="Times New Roman" w:hAnsi="Times New Roman" w:cs="Times New Roman"/>
          <w:sz w:val="28"/>
          <w:szCs w:val="28"/>
        </w:rPr>
        <w:t>остроены остановочные павильоны, оборудованы пешеходные переходы, установлено более километра перильного ограждения. Работы выполнены по программе капремонта автодорог общего пользования регионального и межмуниципального значения.</w:t>
      </w:r>
    </w:p>
    <w:p w:rsidR="00CA39F8" w:rsidRDefault="00CA39F8" w:rsidP="00746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 ремонт проблемного участка дороги Зуевка-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-Кырчаны протяжённостью 1 километр в щебёночном исполнении (участок перед с. Хороши).</w:t>
      </w:r>
    </w:p>
    <w:p w:rsidR="00DD17C7" w:rsidRDefault="00DD17C7" w:rsidP="00746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Проведена вся необходимая </w:t>
      </w:r>
      <w:r w:rsidRPr="00DD17C7">
        <w:rPr>
          <w:rFonts w:ascii="Times New Roman" w:hAnsi="Times New Roman" w:cs="Times New Roman"/>
          <w:sz w:val="28"/>
          <w:szCs w:val="28"/>
        </w:rPr>
        <w:t>подготовительная работа по обустройству пешеходного перехода к детскому саду «Солнышко».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будут реализованы в 2025 году.</w:t>
      </w:r>
    </w:p>
    <w:p w:rsidR="00CA39F8" w:rsidRDefault="00CA39F8" w:rsidP="00746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Подготовлены технические паспорта и проект организации дорожного движения на муниципальные дороги между населёнными пунктами.</w:t>
      </w:r>
    </w:p>
    <w:p w:rsidR="00E3387B" w:rsidRDefault="00E3387B" w:rsidP="00746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6F35" w:rsidRPr="00746F35" w:rsidRDefault="00746F35" w:rsidP="00746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6F35" w:rsidRPr="00746F35" w:rsidRDefault="00746F35" w:rsidP="00DD1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F35">
        <w:rPr>
          <w:rFonts w:ascii="Times New Roman" w:hAnsi="Times New Roman" w:cs="Times New Roman"/>
          <w:sz w:val="28"/>
          <w:szCs w:val="28"/>
        </w:rPr>
        <w:t xml:space="preserve">Пассажирские перевозки </w:t>
      </w:r>
      <w:r w:rsidR="00E3387B">
        <w:rPr>
          <w:rFonts w:ascii="Times New Roman" w:hAnsi="Times New Roman" w:cs="Times New Roman"/>
          <w:sz w:val="28"/>
          <w:szCs w:val="28"/>
        </w:rPr>
        <w:t xml:space="preserve">осуществляются по шести </w:t>
      </w:r>
      <w:r w:rsidR="00DD17C7">
        <w:rPr>
          <w:rFonts w:ascii="Times New Roman" w:hAnsi="Times New Roman" w:cs="Times New Roman"/>
          <w:sz w:val="28"/>
          <w:szCs w:val="28"/>
        </w:rPr>
        <w:t xml:space="preserve">муниципальным маршрутам. </w:t>
      </w:r>
      <w:r w:rsidRPr="00746F35">
        <w:rPr>
          <w:rFonts w:ascii="Times New Roman" w:hAnsi="Times New Roman" w:cs="Times New Roman"/>
          <w:sz w:val="28"/>
          <w:szCs w:val="28"/>
        </w:rPr>
        <w:t xml:space="preserve">За 2024 год сумма возмещения убытков по осуществлению </w:t>
      </w:r>
      <w:r w:rsidRPr="00746F35">
        <w:rPr>
          <w:rFonts w:ascii="Times New Roman" w:hAnsi="Times New Roman" w:cs="Times New Roman"/>
          <w:sz w:val="28"/>
          <w:szCs w:val="28"/>
        </w:rPr>
        <w:lastRenderedPageBreak/>
        <w:t xml:space="preserve">данного вида услуг из бюджета муниципального округа составила </w:t>
      </w:r>
      <w:r w:rsidR="00DD17C7">
        <w:rPr>
          <w:rFonts w:ascii="Times New Roman" w:hAnsi="Times New Roman" w:cs="Times New Roman"/>
          <w:sz w:val="28"/>
          <w:szCs w:val="28"/>
        </w:rPr>
        <w:t>1 миллион 150 тыс. рублей. За год перевезено</w:t>
      </w:r>
      <w:r w:rsidRPr="00746F35">
        <w:rPr>
          <w:rFonts w:ascii="Times New Roman" w:hAnsi="Times New Roman" w:cs="Times New Roman"/>
          <w:sz w:val="28"/>
          <w:szCs w:val="28"/>
        </w:rPr>
        <w:t xml:space="preserve"> 4465 пассажиров, в </w:t>
      </w:r>
      <w:proofErr w:type="spellStart"/>
      <w:r w:rsidRPr="00746F3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746F35">
        <w:rPr>
          <w:rFonts w:ascii="Times New Roman" w:hAnsi="Times New Roman" w:cs="Times New Roman"/>
          <w:sz w:val="28"/>
          <w:szCs w:val="28"/>
        </w:rPr>
        <w:t>. 529 льготников.</w:t>
      </w:r>
    </w:p>
    <w:p w:rsidR="00746F35" w:rsidRDefault="00746F35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F35">
        <w:rPr>
          <w:rFonts w:ascii="Times New Roman" w:hAnsi="Times New Roman" w:cs="Times New Roman"/>
          <w:sz w:val="28"/>
          <w:szCs w:val="28"/>
        </w:rPr>
        <w:t xml:space="preserve">В </w:t>
      </w:r>
      <w:r w:rsidR="00DD17C7">
        <w:rPr>
          <w:rFonts w:ascii="Times New Roman" w:hAnsi="Times New Roman" w:cs="Times New Roman"/>
          <w:sz w:val="28"/>
          <w:szCs w:val="28"/>
        </w:rPr>
        <w:t>2024 году</w:t>
      </w:r>
      <w:r w:rsidRPr="00746F35">
        <w:rPr>
          <w:rFonts w:ascii="Times New Roman" w:hAnsi="Times New Roman" w:cs="Times New Roman"/>
          <w:sz w:val="28"/>
          <w:szCs w:val="28"/>
        </w:rPr>
        <w:t xml:space="preserve"> администрацией округа приобретен новый микроавтобус "</w:t>
      </w:r>
      <w:proofErr w:type="spellStart"/>
      <w:r w:rsidRPr="00746F35">
        <w:rPr>
          <w:rFonts w:ascii="Times New Roman" w:hAnsi="Times New Roman" w:cs="Times New Roman"/>
          <w:sz w:val="28"/>
          <w:szCs w:val="28"/>
        </w:rPr>
        <w:t>ГАЗель</w:t>
      </w:r>
      <w:proofErr w:type="spellEnd"/>
      <w:r w:rsidRPr="00746F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F35">
        <w:rPr>
          <w:rFonts w:ascii="Times New Roman" w:hAnsi="Times New Roman" w:cs="Times New Roman"/>
          <w:sz w:val="28"/>
          <w:szCs w:val="28"/>
        </w:rPr>
        <w:t>Next</w:t>
      </w:r>
      <w:proofErr w:type="spellEnd"/>
      <w:r w:rsidRPr="00746F35">
        <w:rPr>
          <w:rFonts w:ascii="Times New Roman" w:hAnsi="Times New Roman" w:cs="Times New Roman"/>
          <w:sz w:val="28"/>
          <w:szCs w:val="28"/>
        </w:rPr>
        <w:t>" стоимостью 4</w:t>
      </w:r>
      <w:r w:rsidR="00DD17C7">
        <w:rPr>
          <w:rFonts w:ascii="Times New Roman" w:hAnsi="Times New Roman" w:cs="Times New Roman"/>
          <w:sz w:val="28"/>
          <w:szCs w:val="28"/>
        </w:rPr>
        <w:t xml:space="preserve"> миллиона</w:t>
      </w:r>
      <w:r w:rsidRPr="00746F35">
        <w:rPr>
          <w:rFonts w:ascii="Times New Roman" w:hAnsi="Times New Roman" w:cs="Times New Roman"/>
          <w:sz w:val="28"/>
          <w:szCs w:val="28"/>
        </w:rPr>
        <w:t xml:space="preserve"> 665,0 тыс. руб. </w:t>
      </w:r>
      <w:r w:rsidR="00DD17C7">
        <w:rPr>
          <w:rFonts w:ascii="Times New Roman" w:hAnsi="Times New Roman" w:cs="Times New Roman"/>
          <w:sz w:val="28"/>
          <w:szCs w:val="28"/>
        </w:rPr>
        <w:t>По итогам аукциона автобус</w:t>
      </w:r>
      <w:r w:rsidRPr="00746F35">
        <w:rPr>
          <w:rFonts w:ascii="Times New Roman" w:hAnsi="Times New Roman" w:cs="Times New Roman"/>
          <w:sz w:val="28"/>
          <w:szCs w:val="28"/>
        </w:rPr>
        <w:t xml:space="preserve"> передан в эксплуатацию индивидуальному предпринимателю Ходыреву С.Н. для </w:t>
      </w:r>
      <w:r w:rsidR="00DD17C7">
        <w:rPr>
          <w:rFonts w:ascii="Times New Roman" w:hAnsi="Times New Roman" w:cs="Times New Roman"/>
          <w:sz w:val="28"/>
          <w:szCs w:val="28"/>
        </w:rPr>
        <w:t>использования его для перевозки пассажиров по муниципальным маршрутам</w:t>
      </w:r>
      <w:r w:rsidRPr="00746F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6F35" w:rsidRDefault="00746F35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6F35" w:rsidRDefault="00746F35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2DFC" w:rsidRPr="00792DFC" w:rsidRDefault="00792DFC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2DFC">
        <w:rPr>
          <w:rFonts w:ascii="Times New Roman" w:hAnsi="Times New Roman" w:cs="Times New Roman"/>
          <w:b/>
          <w:sz w:val="28"/>
          <w:szCs w:val="28"/>
        </w:rPr>
        <w:t>Благоустройство</w:t>
      </w:r>
    </w:p>
    <w:p w:rsidR="00792DFC" w:rsidRDefault="00792DFC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CC9">
        <w:rPr>
          <w:rFonts w:ascii="Times New Roman" w:hAnsi="Times New Roman" w:cs="Times New Roman"/>
          <w:sz w:val="28"/>
          <w:szCs w:val="28"/>
          <w:u w:val="single"/>
        </w:rPr>
        <w:t>Уличное освещение</w:t>
      </w:r>
      <w:r>
        <w:rPr>
          <w:rFonts w:ascii="Times New Roman" w:hAnsi="Times New Roman" w:cs="Times New Roman"/>
          <w:sz w:val="28"/>
          <w:szCs w:val="28"/>
        </w:rPr>
        <w:t>. На протяжение последних трёх лет на территории округа ведётся планомерная работа по восстановлению сетей наружного освещения. Ежегодно количество восстановленных линий и светильников растёт.</w:t>
      </w:r>
    </w:p>
    <w:p w:rsidR="00E07C6A" w:rsidRDefault="00E07C6A" w:rsidP="00E07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участию в нацпроекте</w:t>
      </w:r>
      <w:r w:rsidRPr="00E07C6A">
        <w:rPr>
          <w:rFonts w:ascii="Times New Roman" w:hAnsi="Times New Roman" w:cs="Times New Roman"/>
          <w:sz w:val="28"/>
          <w:szCs w:val="28"/>
        </w:rPr>
        <w:t xml:space="preserve"> «Жилье и городская среда» проведены работы по устройству уличного освещения в с. </w:t>
      </w:r>
      <w:proofErr w:type="spellStart"/>
      <w:r w:rsidRPr="00E07C6A">
        <w:rPr>
          <w:rFonts w:ascii="Times New Roman" w:hAnsi="Times New Roman" w:cs="Times New Roman"/>
          <w:sz w:val="28"/>
          <w:szCs w:val="28"/>
        </w:rPr>
        <w:t>Ухтым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Pr="00E07C6A">
        <w:rPr>
          <w:rFonts w:ascii="Times New Roman" w:hAnsi="Times New Roman" w:cs="Times New Roman"/>
          <w:sz w:val="28"/>
          <w:szCs w:val="28"/>
        </w:rPr>
        <w:t xml:space="preserve"> установлено 88 светодиодных светильников, 13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дополнительных железобетонных опор, 4 щита управления, с использованием провода СИП смонтированы воздушные линии. Стоимость работ составила </w:t>
      </w:r>
      <w:r w:rsidRPr="00E07C6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миллион </w:t>
      </w:r>
      <w:r w:rsidRPr="00E07C6A">
        <w:rPr>
          <w:rFonts w:ascii="Times New Roman" w:hAnsi="Times New Roman" w:cs="Times New Roman"/>
          <w:sz w:val="28"/>
          <w:szCs w:val="28"/>
        </w:rPr>
        <w:t>827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07C6A" w:rsidRDefault="00E07C6A" w:rsidP="00E07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Проведены работы по устройству уличного освещения в с. Караул: установлен 31 светодиодный светильник, 2 прибора учёта</w:t>
      </w:r>
      <w:r w:rsidR="007B651C">
        <w:rPr>
          <w:rFonts w:ascii="Times New Roman" w:hAnsi="Times New Roman" w:cs="Times New Roman"/>
          <w:sz w:val="28"/>
          <w:szCs w:val="28"/>
        </w:rPr>
        <w:t>, смонтированы воздушные линии. Стоимость работ – 473 тыс. рублей.</w:t>
      </w:r>
    </w:p>
    <w:p w:rsidR="007B651C" w:rsidRDefault="007B651C" w:rsidP="00E07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Восстановлено уличное освещение </w:t>
      </w:r>
      <w:r w:rsidR="004C369A">
        <w:rPr>
          <w:rFonts w:ascii="Times New Roman" w:hAnsi="Times New Roman" w:cs="Times New Roman"/>
          <w:sz w:val="28"/>
          <w:szCs w:val="28"/>
        </w:rPr>
        <w:t>на улицах Парковая,</w:t>
      </w:r>
      <w:r w:rsidR="00E07C6A" w:rsidRPr="00E07C6A">
        <w:rPr>
          <w:rFonts w:ascii="Times New Roman" w:hAnsi="Times New Roman" w:cs="Times New Roman"/>
          <w:sz w:val="28"/>
          <w:szCs w:val="28"/>
        </w:rPr>
        <w:t xml:space="preserve"> 60 лет СССР</w:t>
      </w:r>
      <w:r w:rsidR="004C369A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4C369A">
        <w:rPr>
          <w:rFonts w:ascii="Times New Roman" w:hAnsi="Times New Roman" w:cs="Times New Roman"/>
          <w:sz w:val="28"/>
          <w:szCs w:val="28"/>
        </w:rPr>
        <w:t xml:space="preserve">Ярославская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 w:rsidR="00E07C6A" w:rsidRPr="00E07C6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369A" w:rsidRDefault="004C369A" w:rsidP="00E07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улицах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заменены и дополнительно установлены </w:t>
      </w:r>
      <w:r w:rsidR="007A6FB6">
        <w:rPr>
          <w:rFonts w:ascii="Times New Roman" w:hAnsi="Times New Roman" w:cs="Times New Roman"/>
          <w:sz w:val="28"/>
          <w:szCs w:val="28"/>
        </w:rPr>
        <w:t>32 светильника.</w:t>
      </w:r>
    </w:p>
    <w:p w:rsidR="004C369A" w:rsidRDefault="004C369A" w:rsidP="00E07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69A">
        <w:rPr>
          <w:rFonts w:ascii="Times New Roman" w:hAnsi="Times New Roman" w:cs="Times New Roman"/>
          <w:sz w:val="28"/>
          <w:szCs w:val="28"/>
        </w:rPr>
        <w:t xml:space="preserve">Проведены подготовительные работы по устройству уличного освещения на ул. Заводской </w:t>
      </w:r>
      <w:proofErr w:type="spellStart"/>
      <w:r w:rsidRPr="004C369A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4C36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369A"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 w:rsidRPr="004C369A">
        <w:rPr>
          <w:rFonts w:ascii="Times New Roman" w:hAnsi="Times New Roman" w:cs="Times New Roman"/>
          <w:sz w:val="28"/>
          <w:szCs w:val="28"/>
        </w:rPr>
        <w:t>.</w:t>
      </w:r>
    </w:p>
    <w:p w:rsidR="00E07C6A" w:rsidRDefault="004C369A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Проведены необходимые подготовительные работы для устройства уличного освещения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Верховойское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07C6A" w:rsidRDefault="00E07C6A" w:rsidP="007254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2CC9" w:rsidRDefault="00CE2CC9" w:rsidP="000D6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369A" w:rsidRDefault="00CE2CC9" w:rsidP="000D6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CC9">
        <w:rPr>
          <w:rFonts w:ascii="Times New Roman" w:hAnsi="Times New Roman" w:cs="Times New Roman"/>
          <w:sz w:val="28"/>
          <w:szCs w:val="28"/>
          <w:u w:val="single"/>
        </w:rPr>
        <w:t>Т</w:t>
      </w:r>
      <w:r w:rsidR="000D67C0" w:rsidRPr="00CE2CC9">
        <w:rPr>
          <w:rFonts w:ascii="Times New Roman" w:hAnsi="Times New Roman" w:cs="Times New Roman"/>
          <w:sz w:val="28"/>
          <w:szCs w:val="28"/>
          <w:u w:val="single"/>
        </w:rPr>
        <w:t xml:space="preserve">ротуары </w:t>
      </w:r>
    </w:p>
    <w:p w:rsidR="000D67C0" w:rsidRDefault="004C369A" w:rsidP="000D6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Продолжаем увеличивать протяжённость</w:t>
      </w:r>
      <w:r w:rsidR="00B10ABF">
        <w:rPr>
          <w:rFonts w:ascii="Times New Roman" w:hAnsi="Times New Roman" w:cs="Times New Roman"/>
          <w:sz w:val="28"/>
          <w:szCs w:val="28"/>
        </w:rPr>
        <w:t xml:space="preserve"> отремонтированных тротуаров.</w:t>
      </w:r>
    </w:p>
    <w:p w:rsidR="004C369A" w:rsidRDefault="005E01B3" w:rsidP="000D6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завершены работы по строительству пешеходных дорожек, идущих вдоль автомобильных дорог регионального значения по улицам Советская, Коммуны и 1 Мая. Общая протяжённость тротуаров в бетонном исполнении составила более 8 километров. Объект передан на содержание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Вятавтодор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(Богородский участок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ДУ-39).</w:t>
      </w:r>
    </w:p>
    <w:p w:rsidR="005E01B3" w:rsidRDefault="005E01B3" w:rsidP="000D6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Обустроена пешеходная дорожка в бетонном исполнении, ведущая к зданию ФАП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Ошлань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E01B3" w:rsidRDefault="005E01B3" w:rsidP="000D6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с привлечением трудовых ресурсов жителей округа и волонтёров построены тротуары на ул. Советской Армии, Ярославская, Свободы, заменены участки тротуаров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Мая (от магазина </w:t>
      </w: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 до площади автостанции, в проулке от ул. Пушкина до ул. Садовая. Общая протяжённость построенных в 2024 году тротуаров составила 1956 погонных метров. Стоимость пиломатериала – 1 миллион 61 тысяча рублей.</w:t>
      </w:r>
    </w:p>
    <w:p w:rsidR="002E5120" w:rsidRDefault="002E5120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E01B3">
        <w:rPr>
          <w:rFonts w:ascii="Times New Roman" w:hAnsi="Times New Roman" w:cs="Times New Roman"/>
          <w:sz w:val="28"/>
          <w:szCs w:val="28"/>
        </w:rPr>
        <w:t xml:space="preserve">2024 году Богородский округ стал </w:t>
      </w:r>
      <w:proofErr w:type="gramStart"/>
      <w:r w:rsidR="005E01B3">
        <w:rPr>
          <w:rFonts w:ascii="Times New Roman" w:hAnsi="Times New Roman" w:cs="Times New Roman"/>
          <w:sz w:val="28"/>
          <w:szCs w:val="28"/>
        </w:rPr>
        <w:t>участником</w:t>
      </w:r>
      <w:r>
        <w:rPr>
          <w:rFonts w:ascii="Times New Roman" w:hAnsi="Times New Roman" w:cs="Times New Roman"/>
          <w:sz w:val="28"/>
          <w:szCs w:val="28"/>
        </w:rPr>
        <w:t xml:space="preserve">  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проекта «Формирование комфортной городской среды» нацпроекта «Жильё и городская среда»</w:t>
      </w:r>
      <w:r w:rsidR="00F244CE">
        <w:rPr>
          <w:rFonts w:ascii="Times New Roman" w:hAnsi="Times New Roman" w:cs="Times New Roman"/>
          <w:sz w:val="28"/>
          <w:szCs w:val="28"/>
        </w:rPr>
        <w:t xml:space="preserve">. По результатам голосования жителей в 2024 </w:t>
      </w:r>
      <w:proofErr w:type="gramStart"/>
      <w:r w:rsidR="00F244CE">
        <w:rPr>
          <w:rFonts w:ascii="Times New Roman" w:hAnsi="Times New Roman" w:cs="Times New Roman"/>
          <w:sz w:val="28"/>
          <w:szCs w:val="28"/>
        </w:rPr>
        <w:t>году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244CE">
        <w:rPr>
          <w:rFonts w:ascii="Times New Roman" w:hAnsi="Times New Roman" w:cs="Times New Roman"/>
          <w:sz w:val="28"/>
          <w:szCs w:val="28"/>
        </w:rPr>
        <w:t>выбрана</w:t>
      </w:r>
      <w:proofErr w:type="gramEnd"/>
      <w:r w:rsidR="00F244CE">
        <w:rPr>
          <w:rFonts w:ascii="Times New Roman" w:hAnsi="Times New Roman" w:cs="Times New Roman"/>
          <w:sz w:val="28"/>
          <w:szCs w:val="28"/>
        </w:rPr>
        <w:t xml:space="preserve"> общественная территория для благоустройства – тротуар по ул. Коммуны (участок от больницы до перекрёстка с ул. Советской). Проведены все необходимые подготовительные работы для реализации мероприятия по строительству бетонных тротуаров на данном участке. Работы начнутся в мае-июне 2025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120" w:rsidRDefault="002E5120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5120" w:rsidRDefault="00F244CE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увеличилось количество</w:t>
      </w:r>
      <w:r w:rsidR="00D82B1B">
        <w:rPr>
          <w:rFonts w:ascii="Times New Roman" w:hAnsi="Times New Roman" w:cs="Times New Roman"/>
          <w:sz w:val="28"/>
          <w:szCs w:val="28"/>
        </w:rPr>
        <w:t xml:space="preserve"> оборудованных</w:t>
      </w:r>
      <w:r w:rsidR="002E5120">
        <w:rPr>
          <w:rFonts w:ascii="Times New Roman" w:hAnsi="Times New Roman" w:cs="Times New Roman"/>
          <w:sz w:val="28"/>
          <w:szCs w:val="28"/>
        </w:rPr>
        <w:t xml:space="preserve"> площадок для сбора ТКО, соответствующих всем</w:t>
      </w:r>
      <w:r>
        <w:rPr>
          <w:rFonts w:ascii="Times New Roman" w:hAnsi="Times New Roman" w:cs="Times New Roman"/>
          <w:sz w:val="28"/>
          <w:szCs w:val="28"/>
        </w:rPr>
        <w:t xml:space="preserve"> необходимым санитарным нормам: в</w:t>
      </w:r>
      <w:r w:rsidRPr="00F244CE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«Охрана окружающей среды в Богородском муниципальном округе Кировской области на 2023-2032 годы»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 построены 15 оборудованных площадок ТКО </w:t>
      </w:r>
      <w:r w:rsidR="002E5120">
        <w:rPr>
          <w:rFonts w:ascii="Times New Roman" w:hAnsi="Times New Roman" w:cs="Times New Roman"/>
          <w:sz w:val="28"/>
          <w:szCs w:val="28"/>
        </w:rPr>
        <w:t xml:space="preserve">в п. </w:t>
      </w:r>
      <w:proofErr w:type="spellStart"/>
      <w:r w:rsidR="002E5120"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 w:rsidR="002E5120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2E5120">
        <w:rPr>
          <w:rFonts w:ascii="Times New Roman" w:hAnsi="Times New Roman" w:cs="Times New Roman"/>
          <w:sz w:val="28"/>
          <w:szCs w:val="28"/>
        </w:rPr>
        <w:t>Верховойское</w:t>
      </w:r>
      <w:proofErr w:type="spellEnd"/>
      <w:r w:rsidR="002E5120">
        <w:rPr>
          <w:rFonts w:ascii="Times New Roman" w:hAnsi="Times New Roman" w:cs="Times New Roman"/>
          <w:sz w:val="28"/>
          <w:szCs w:val="28"/>
        </w:rPr>
        <w:t xml:space="preserve"> и с. </w:t>
      </w:r>
      <w:proofErr w:type="spellStart"/>
      <w:r w:rsidR="002E5120">
        <w:rPr>
          <w:rFonts w:ascii="Times New Roman" w:hAnsi="Times New Roman" w:cs="Times New Roman"/>
          <w:sz w:val="28"/>
          <w:szCs w:val="28"/>
        </w:rPr>
        <w:t>Ух</w:t>
      </w:r>
      <w:r>
        <w:rPr>
          <w:rFonts w:ascii="Times New Roman" w:hAnsi="Times New Roman" w:cs="Times New Roman"/>
          <w:sz w:val="28"/>
          <w:szCs w:val="28"/>
        </w:rPr>
        <w:t>тым</w:t>
      </w:r>
      <w:proofErr w:type="spellEnd"/>
      <w:r>
        <w:rPr>
          <w:rFonts w:ascii="Times New Roman" w:hAnsi="Times New Roman" w:cs="Times New Roman"/>
          <w:sz w:val="28"/>
          <w:szCs w:val="28"/>
        </w:rPr>
        <w:t>. Стоимость работ – 1 миллион 607,9 тыс. рублей.</w:t>
      </w:r>
    </w:p>
    <w:p w:rsidR="00104CE6" w:rsidRDefault="00F244CE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Ликвидированы д</w:t>
      </w:r>
      <w:r w:rsidR="00104CE6">
        <w:rPr>
          <w:rFonts w:ascii="Times New Roman" w:hAnsi="Times New Roman" w:cs="Times New Roman"/>
          <w:sz w:val="28"/>
          <w:szCs w:val="28"/>
        </w:rPr>
        <w:t xml:space="preserve">ве свалки отходов лесопереработки, в рамках субботников очищены более 40 мест несанкционированного </w:t>
      </w:r>
      <w:r>
        <w:rPr>
          <w:rFonts w:ascii="Times New Roman" w:hAnsi="Times New Roman" w:cs="Times New Roman"/>
          <w:sz w:val="28"/>
          <w:szCs w:val="28"/>
        </w:rPr>
        <w:t>складирования различного мусора.</w:t>
      </w:r>
    </w:p>
    <w:p w:rsidR="00F244CE" w:rsidRDefault="00F244CE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4E21" w:rsidRDefault="00CE4E21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4E21" w:rsidRDefault="00CE4E21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4E21">
        <w:rPr>
          <w:rFonts w:ascii="Times New Roman" w:hAnsi="Times New Roman" w:cs="Times New Roman"/>
          <w:sz w:val="28"/>
          <w:szCs w:val="28"/>
        </w:rPr>
        <w:t xml:space="preserve">Проведены работы по уборке </w:t>
      </w:r>
      <w:r>
        <w:rPr>
          <w:rFonts w:ascii="Times New Roman" w:hAnsi="Times New Roman" w:cs="Times New Roman"/>
          <w:sz w:val="28"/>
          <w:szCs w:val="28"/>
        </w:rPr>
        <w:t>22-х аварийных деревьев в шести населённых пунктах округа.</w:t>
      </w:r>
    </w:p>
    <w:p w:rsidR="00CE4E21" w:rsidRDefault="00CE4E21" w:rsidP="00C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Проведены работы по</w:t>
      </w:r>
      <w:r w:rsidRPr="00CE4E21">
        <w:rPr>
          <w:rFonts w:ascii="Times New Roman" w:hAnsi="Times New Roman" w:cs="Times New Roman"/>
          <w:sz w:val="28"/>
          <w:szCs w:val="28"/>
        </w:rPr>
        <w:t xml:space="preserve"> уничтожению борщевика Сосновского</w:t>
      </w:r>
      <w:r>
        <w:rPr>
          <w:rFonts w:ascii="Times New Roman" w:hAnsi="Times New Roman" w:cs="Times New Roman"/>
          <w:sz w:val="28"/>
          <w:szCs w:val="28"/>
        </w:rPr>
        <w:t xml:space="preserve"> химическим способом</w:t>
      </w:r>
      <w:r w:rsidRPr="00CE4E21">
        <w:rPr>
          <w:rFonts w:ascii="Times New Roman" w:hAnsi="Times New Roman" w:cs="Times New Roman"/>
          <w:sz w:val="28"/>
          <w:szCs w:val="28"/>
        </w:rPr>
        <w:t xml:space="preserve"> на 21 участке общей площадью 9,03 гектара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черте </w:t>
      </w:r>
      <w:r w:rsidRPr="00CE4E21">
        <w:rPr>
          <w:rFonts w:ascii="Times New Roman" w:hAnsi="Times New Roman" w:cs="Times New Roman"/>
          <w:sz w:val="28"/>
          <w:szCs w:val="28"/>
        </w:rPr>
        <w:t xml:space="preserve"> населенных</w:t>
      </w:r>
      <w:proofErr w:type="gramEnd"/>
      <w:r w:rsidRPr="00CE4E21">
        <w:rPr>
          <w:rFonts w:ascii="Times New Roman" w:hAnsi="Times New Roman" w:cs="Times New Roman"/>
          <w:sz w:val="28"/>
          <w:szCs w:val="28"/>
        </w:rPr>
        <w:t xml:space="preserve"> пунктов с. </w:t>
      </w:r>
      <w:proofErr w:type="spellStart"/>
      <w:r w:rsidRPr="00CE4E21">
        <w:rPr>
          <w:rFonts w:ascii="Times New Roman" w:hAnsi="Times New Roman" w:cs="Times New Roman"/>
          <w:sz w:val="28"/>
          <w:szCs w:val="28"/>
        </w:rPr>
        <w:t>Ухтым</w:t>
      </w:r>
      <w:proofErr w:type="spellEnd"/>
      <w:r w:rsidRPr="00CE4E21">
        <w:rPr>
          <w:rFonts w:ascii="Times New Roman" w:hAnsi="Times New Roman" w:cs="Times New Roman"/>
          <w:sz w:val="28"/>
          <w:szCs w:val="28"/>
        </w:rPr>
        <w:t xml:space="preserve">, д. Туманы, </w:t>
      </w:r>
      <w:proofErr w:type="spellStart"/>
      <w:r w:rsidRPr="00CE4E21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CE4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4E21"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 w:rsidRPr="00CE4E21">
        <w:rPr>
          <w:rFonts w:ascii="Times New Roman" w:hAnsi="Times New Roman" w:cs="Times New Roman"/>
          <w:sz w:val="28"/>
          <w:szCs w:val="28"/>
        </w:rPr>
        <w:t xml:space="preserve"> (территория бывшего Лесхоза) в два этапа. </w:t>
      </w:r>
    </w:p>
    <w:p w:rsidR="00F244CE" w:rsidRDefault="00CE4E21" w:rsidP="00C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4E21">
        <w:rPr>
          <w:rFonts w:ascii="Times New Roman" w:hAnsi="Times New Roman" w:cs="Times New Roman"/>
          <w:sz w:val="28"/>
          <w:szCs w:val="28"/>
        </w:rPr>
        <w:t>Проведены р</w:t>
      </w:r>
      <w:r>
        <w:rPr>
          <w:rFonts w:ascii="Times New Roman" w:hAnsi="Times New Roman" w:cs="Times New Roman"/>
          <w:sz w:val="28"/>
          <w:szCs w:val="28"/>
        </w:rPr>
        <w:t xml:space="preserve">аботы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акарицидной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обработке территорий девяти муниципальных кладбищ.</w:t>
      </w:r>
    </w:p>
    <w:p w:rsidR="00CE4E21" w:rsidRPr="00CE4E21" w:rsidRDefault="00CE4E21" w:rsidP="00C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737A" w:rsidRDefault="00F9737A" w:rsidP="00F973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737A">
        <w:rPr>
          <w:rFonts w:ascii="Times New Roman" w:hAnsi="Times New Roman" w:cs="Times New Roman"/>
          <w:b/>
          <w:sz w:val="28"/>
          <w:szCs w:val="28"/>
        </w:rPr>
        <w:t>Активность граждан</w:t>
      </w:r>
    </w:p>
    <w:p w:rsidR="00D071C8" w:rsidRDefault="00D071C8" w:rsidP="00F97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1C8">
        <w:rPr>
          <w:rFonts w:ascii="Times New Roman" w:hAnsi="Times New Roman" w:cs="Times New Roman"/>
          <w:sz w:val="28"/>
          <w:szCs w:val="28"/>
        </w:rPr>
        <w:t xml:space="preserve">Повышение социальной активности граждан в решении </w:t>
      </w:r>
      <w:r w:rsidR="001D2E31">
        <w:rPr>
          <w:rFonts w:ascii="Times New Roman" w:hAnsi="Times New Roman" w:cs="Times New Roman"/>
          <w:sz w:val="28"/>
          <w:szCs w:val="28"/>
        </w:rPr>
        <w:t>вопросов местного значения</w:t>
      </w:r>
      <w:r w:rsidRPr="00D071C8">
        <w:rPr>
          <w:rFonts w:ascii="Times New Roman" w:hAnsi="Times New Roman" w:cs="Times New Roman"/>
          <w:sz w:val="28"/>
          <w:szCs w:val="28"/>
        </w:rPr>
        <w:t xml:space="preserve">, принятие жителями ответственности за жизнь </w:t>
      </w:r>
      <w:r>
        <w:rPr>
          <w:rFonts w:ascii="Times New Roman" w:hAnsi="Times New Roman" w:cs="Times New Roman"/>
          <w:sz w:val="28"/>
          <w:szCs w:val="28"/>
        </w:rPr>
        <w:t>на своей территории – это важная задача в нашей деятельности, напрямую связанная с развитием и повышением качества жизни на территории Богородского муниципального округа.</w:t>
      </w:r>
      <w:r w:rsidRPr="00D071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решении этой задачи активно используются такие инструменты как ППМИ, работа с общественными </w:t>
      </w:r>
      <w:r w:rsidR="001D2E31">
        <w:rPr>
          <w:rFonts w:ascii="Times New Roman" w:hAnsi="Times New Roman" w:cs="Times New Roman"/>
          <w:sz w:val="28"/>
          <w:szCs w:val="28"/>
        </w:rPr>
        <w:t>объединениями</w:t>
      </w:r>
      <w:r>
        <w:rPr>
          <w:rFonts w:ascii="Times New Roman" w:hAnsi="Times New Roman" w:cs="Times New Roman"/>
          <w:sz w:val="28"/>
          <w:szCs w:val="28"/>
        </w:rPr>
        <w:t xml:space="preserve"> в вопросах инициативных проектов, механизм самообложения граждан.</w:t>
      </w:r>
    </w:p>
    <w:p w:rsidR="00D071C8" w:rsidRDefault="00D071C8" w:rsidP="00F97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2024 году </w:t>
      </w:r>
      <w:r w:rsidR="001D2E31">
        <w:rPr>
          <w:rFonts w:ascii="Times New Roman" w:hAnsi="Times New Roman" w:cs="Times New Roman"/>
          <w:sz w:val="28"/>
          <w:szCs w:val="28"/>
        </w:rPr>
        <w:t xml:space="preserve">на территории округа реализованы два проекта поддержки местных инициатив: </w:t>
      </w:r>
    </w:p>
    <w:p w:rsidR="001D2E31" w:rsidRPr="001D2E31" w:rsidRDefault="001D2E31" w:rsidP="001D2E3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Ремонт проблемного участка автодороги по ул. Молодёжная в с. Хороши с использованием ПГС общей стоимостью 469,3 тыс. рублей.</w:t>
      </w:r>
    </w:p>
    <w:p w:rsidR="001D2E31" w:rsidRPr="001D2E31" w:rsidRDefault="001D2E31" w:rsidP="001D2E3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Ремонт памятника воинам-освободителям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Ошлань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обшей стоимостью 1 миллион 03 тыс. рублей. Вклад местных жителей в реализацию проекта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составил  103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,2 тыс. рублей, сумма привлечённых для реализации проекта спонсорских средств составила 96 тыс. рублей. В рамках проекта отреставрированы постамент и статуя памятника, облицована плиткой площадка под памятником, </w:t>
      </w:r>
      <w:r w:rsidR="00E90423">
        <w:rPr>
          <w:rFonts w:ascii="Times New Roman" w:hAnsi="Times New Roman" w:cs="Times New Roman"/>
          <w:sz w:val="28"/>
          <w:szCs w:val="28"/>
        </w:rPr>
        <w:t>построена бетонная пешеходная дорожка, благоустроена прилегающая территория: обновлена трибуна, установлены лавочки.</w:t>
      </w:r>
    </w:p>
    <w:p w:rsidR="00E90423" w:rsidRDefault="00E90423" w:rsidP="001D2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 2024 году прошли конкурсный отбор для реализации в 2025 году два инициативных проекта жителей: </w:t>
      </w:r>
      <w:r w:rsidRPr="00E90423">
        <w:rPr>
          <w:rFonts w:ascii="Times New Roman" w:hAnsi="Times New Roman" w:cs="Times New Roman"/>
          <w:sz w:val="28"/>
          <w:szCs w:val="28"/>
        </w:rPr>
        <w:t xml:space="preserve">«Строительство спортивно-игровой площадки, с. </w:t>
      </w:r>
      <w:proofErr w:type="spellStart"/>
      <w:r w:rsidRPr="00E90423">
        <w:rPr>
          <w:rFonts w:ascii="Times New Roman" w:hAnsi="Times New Roman" w:cs="Times New Roman"/>
          <w:sz w:val="28"/>
          <w:szCs w:val="28"/>
        </w:rPr>
        <w:t>Ошлань</w:t>
      </w:r>
      <w:proofErr w:type="spellEnd"/>
      <w:r w:rsidRPr="00E90423">
        <w:rPr>
          <w:rFonts w:ascii="Times New Roman" w:hAnsi="Times New Roman" w:cs="Times New Roman"/>
          <w:sz w:val="28"/>
          <w:szCs w:val="28"/>
        </w:rPr>
        <w:t xml:space="preserve">» и «Частичный ремонт крыши Богородского Центра культуры и досуга, Кировская область, Богородский район, </w:t>
      </w:r>
      <w:proofErr w:type="spellStart"/>
      <w:r w:rsidRPr="00E90423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E904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423"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 w:rsidRPr="00E90423">
        <w:rPr>
          <w:rFonts w:ascii="Times New Roman" w:hAnsi="Times New Roman" w:cs="Times New Roman"/>
          <w:sz w:val="28"/>
          <w:szCs w:val="28"/>
        </w:rPr>
        <w:t>, ул.  1 Мая, д.11».</w:t>
      </w:r>
    </w:p>
    <w:p w:rsidR="00E90423" w:rsidRDefault="00E90423" w:rsidP="00144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Управлением по социальным вопросам администрации округа совместно с ветеранской организацией и Молодёжным советом реализован проект «Стена Памяти: Помним! Чтим! Гордимся!» - победитель регионального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конкурса среди социально ориентированных некоммерческих организаций. </w:t>
      </w:r>
      <w:r w:rsidR="001448BE" w:rsidRPr="001448BE">
        <w:rPr>
          <w:rFonts w:ascii="Times New Roman" w:hAnsi="Times New Roman" w:cs="Times New Roman"/>
          <w:sz w:val="28"/>
          <w:szCs w:val="28"/>
        </w:rPr>
        <w:t>Проект</w:t>
      </w:r>
      <w:r w:rsidR="001448BE">
        <w:rPr>
          <w:rFonts w:ascii="Times New Roman" w:hAnsi="Times New Roman" w:cs="Times New Roman"/>
          <w:sz w:val="28"/>
          <w:szCs w:val="28"/>
        </w:rPr>
        <w:t>ом предусмотрено</w:t>
      </w:r>
      <w:r w:rsidR="001448BE" w:rsidRPr="001448BE">
        <w:rPr>
          <w:rFonts w:ascii="Times New Roman" w:hAnsi="Times New Roman" w:cs="Times New Roman"/>
          <w:sz w:val="28"/>
          <w:szCs w:val="28"/>
        </w:rPr>
        <w:t xml:space="preserve"> увековечивание памяти </w:t>
      </w:r>
      <w:proofErr w:type="spellStart"/>
      <w:r w:rsidR="001448BE" w:rsidRPr="001448BE">
        <w:rPr>
          <w:rFonts w:ascii="Times New Roman" w:hAnsi="Times New Roman" w:cs="Times New Roman"/>
          <w:sz w:val="28"/>
          <w:szCs w:val="28"/>
        </w:rPr>
        <w:t>богородчан</w:t>
      </w:r>
      <w:proofErr w:type="spellEnd"/>
      <w:r w:rsidR="001448BE" w:rsidRPr="001448BE">
        <w:rPr>
          <w:rFonts w:ascii="Times New Roman" w:hAnsi="Times New Roman" w:cs="Times New Roman"/>
          <w:sz w:val="28"/>
          <w:szCs w:val="28"/>
        </w:rPr>
        <w:t xml:space="preserve">-участников Великой Отечественной войны через исследовательскую деятельность, организацию связи поколений между молодёжью и ветеранами, а также создание Стены Памяти, где </w:t>
      </w:r>
      <w:r w:rsidR="001448BE">
        <w:rPr>
          <w:rFonts w:ascii="Times New Roman" w:hAnsi="Times New Roman" w:cs="Times New Roman"/>
          <w:sz w:val="28"/>
          <w:szCs w:val="28"/>
        </w:rPr>
        <w:t>размещены</w:t>
      </w:r>
      <w:r w:rsidR="001448BE" w:rsidRPr="001448BE">
        <w:rPr>
          <w:rFonts w:ascii="Times New Roman" w:hAnsi="Times New Roman" w:cs="Times New Roman"/>
          <w:sz w:val="28"/>
          <w:szCs w:val="28"/>
        </w:rPr>
        <w:t xml:space="preserve"> фото </w:t>
      </w:r>
      <w:proofErr w:type="spellStart"/>
      <w:r w:rsidR="001448BE" w:rsidRPr="001448BE">
        <w:rPr>
          <w:rFonts w:ascii="Times New Roman" w:hAnsi="Times New Roman" w:cs="Times New Roman"/>
          <w:sz w:val="28"/>
          <w:szCs w:val="28"/>
        </w:rPr>
        <w:t>богородчан</w:t>
      </w:r>
      <w:proofErr w:type="spellEnd"/>
      <w:r w:rsidR="001448BE" w:rsidRPr="001448BE">
        <w:rPr>
          <w:rFonts w:ascii="Times New Roman" w:hAnsi="Times New Roman" w:cs="Times New Roman"/>
          <w:sz w:val="28"/>
          <w:szCs w:val="28"/>
        </w:rPr>
        <w:t>-участников Великой Отечественной войны.</w:t>
      </w:r>
    </w:p>
    <w:p w:rsidR="007A6C74" w:rsidRDefault="007A6C74" w:rsidP="00144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Администрацией округа совместно с Молодёжным Советом разработаны два дизайн-проекта благоустройства двух общественных территорий для дальнейшего их участия в проекте «Формирование комфортной городской среды».</w:t>
      </w:r>
    </w:p>
    <w:p w:rsidR="001448BE" w:rsidRPr="001448BE" w:rsidRDefault="001448BE" w:rsidP="00144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сентябре 2024 году на террит</w:t>
      </w:r>
      <w:r w:rsidR="00682BA7">
        <w:rPr>
          <w:rFonts w:ascii="Times New Roman" w:hAnsi="Times New Roman" w:cs="Times New Roman"/>
          <w:sz w:val="28"/>
          <w:szCs w:val="28"/>
        </w:rPr>
        <w:t>ории округа прошёл референдум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6C74">
        <w:rPr>
          <w:rFonts w:ascii="Times New Roman" w:hAnsi="Times New Roman" w:cs="Times New Roman"/>
          <w:sz w:val="28"/>
          <w:szCs w:val="28"/>
        </w:rPr>
        <w:t>по вопросу самообложения</w:t>
      </w:r>
      <w:r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7A6C74">
        <w:rPr>
          <w:rFonts w:ascii="Times New Roman" w:hAnsi="Times New Roman" w:cs="Times New Roman"/>
          <w:sz w:val="28"/>
          <w:szCs w:val="28"/>
        </w:rPr>
        <w:t xml:space="preserve"> на 2025-2026 годы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448BE">
        <w:rPr>
          <w:rFonts w:ascii="Times New Roman" w:hAnsi="Times New Roman" w:cs="Times New Roman"/>
          <w:sz w:val="28"/>
          <w:szCs w:val="28"/>
        </w:rPr>
        <w:t>За позицию «ДА» проголосовали 65,66% избирателей или 1283 человека.</w:t>
      </w:r>
    </w:p>
    <w:p w:rsidR="001D2E31" w:rsidRDefault="001D2E31" w:rsidP="00F97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2E31" w:rsidRPr="001448BE" w:rsidRDefault="001D2E31" w:rsidP="00F97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1B" w:rsidRPr="00D82B1B" w:rsidRDefault="00D82B1B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B1B">
        <w:rPr>
          <w:rFonts w:ascii="Times New Roman" w:hAnsi="Times New Roman" w:cs="Times New Roman"/>
          <w:b/>
          <w:sz w:val="28"/>
          <w:szCs w:val="28"/>
        </w:rPr>
        <w:t>Социальная сфера</w:t>
      </w:r>
    </w:p>
    <w:p w:rsidR="00EC7E9E" w:rsidRPr="00EC7E9E" w:rsidRDefault="00EC7E9E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</w:t>
      </w:r>
      <w:r w:rsidRPr="00EC7E9E">
        <w:rPr>
          <w:rFonts w:ascii="Times New Roman" w:hAnsi="Times New Roman" w:cs="Times New Roman"/>
          <w:sz w:val="28"/>
          <w:szCs w:val="28"/>
        </w:rPr>
        <w:t xml:space="preserve"> получать к</w:t>
      </w:r>
      <w:r>
        <w:rPr>
          <w:rFonts w:ascii="Times New Roman" w:hAnsi="Times New Roman" w:cs="Times New Roman"/>
          <w:sz w:val="28"/>
          <w:szCs w:val="28"/>
        </w:rPr>
        <w:t>ачественные услуги образования,</w:t>
      </w:r>
      <w:r w:rsidRPr="00EC7E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здравоохранения</w:t>
      </w:r>
      <w:r w:rsidRPr="00EC7E9E">
        <w:rPr>
          <w:rFonts w:ascii="Times New Roman" w:hAnsi="Times New Roman" w:cs="Times New Roman"/>
          <w:sz w:val="28"/>
          <w:szCs w:val="28"/>
        </w:rPr>
        <w:t xml:space="preserve">, заниматься спортом и творчеством – </w:t>
      </w:r>
      <w:r>
        <w:rPr>
          <w:rFonts w:ascii="Times New Roman" w:hAnsi="Times New Roman" w:cs="Times New Roman"/>
          <w:sz w:val="28"/>
          <w:szCs w:val="28"/>
        </w:rPr>
        <w:t xml:space="preserve"> это </w:t>
      </w:r>
      <w:r w:rsidRPr="00EC7E9E">
        <w:rPr>
          <w:rFonts w:ascii="Times New Roman" w:hAnsi="Times New Roman" w:cs="Times New Roman"/>
          <w:sz w:val="28"/>
          <w:szCs w:val="28"/>
        </w:rPr>
        <w:t>те критерии, по которым оценивается уровень и качество жизни граждан.</w:t>
      </w:r>
    </w:p>
    <w:p w:rsidR="00682BA7" w:rsidRDefault="00682BA7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82BA7" w:rsidRPr="008B2A1F" w:rsidRDefault="00D82B1B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2A1F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Образование. </w:t>
      </w:r>
    </w:p>
    <w:p w:rsidR="00682BA7" w:rsidRDefault="00FF038B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38B">
        <w:rPr>
          <w:rFonts w:ascii="Times New Roman" w:hAnsi="Times New Roman" w:cs="Times New Roman"/>
          <w:sz w:val="28"/>
          <w:szCs w:val="28"/>
        </w:rPr>
        <w:t>На территории Богородского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образовательные услуги оказывают 4 организации: две государственные общеобразовательные школы – школа в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Ошлань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включающая в себя структурное подразделение в с. Хороши и две дошкольные группы, одна муниципальная дошкольная организация детский сад «Солнышко»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организация дополнительного образования – детская музыкальная школа.</w:t>
      </w:r>
    </w:p>
    <w:p w:rsidR="00FF038B" w:rsidRDefault="00FF038B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2024 году проведена оптимизация общеобразовательной организации – школы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Ошлань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в связи с сокращением количества учащихся и педагогов закрыто структурное подразделение школы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Ухтым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Осуществляется ежедневный подвоз детей в школы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Шороши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двумя школьными автобусами.</w:t>
      </w:r>
    </w:p>
    <w:p w:rsidR="00FF038B" w:rsidRDefault="00FF038B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2024/2025 учебном году в школах округа обучаются 253 учащихся.</w:t>
      </w:r>
    </w:p>
    <w:p w:rsidR="00FF038B" w:rsidRDefault="00FF038B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воспитанников детского сада «Солнышко» составляет 116 детей. Охват детей в возрасте от 1 года до 7 лет дошкольным образованием составляет 73%.</w:t>
      </w:r>
    </w:p>
    <w:p w:rsidR="00FF038B" w:rsidRDefault="00FF038B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детской музыкальной школе обучаются 24 учащихся.</w:t>
      </w:r>
    </w:p>
    <w:p w:rsidR="00FF038B" w:rsidRDefault="00FF038B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сотрудников образовательных организаций составляет 115 человек, из них педагогических работников – 59. Средний возраст педагогических работников</w:t>
      </w:r>
      <w:r w:rsidR="00CA39F8">
        <w:rPr>
          <w:rFonts w:ascii="Times New Roman" w:hAnsi="Times New Roman" w:cs="Times New Roman"/>
          <w:sz w:val="28"/>
          <w:szCs w:val="28"/>
        </w:rPr>
        <w:t xml:space="preserve"> 48 лет.</w:t>
      </w:r>
      <w:r>
        <w:rPr>
          <w:rFonts w:ascii="Times New Roman" w:hAnsi="Times New Roman" w:cs="Times New Roman"/>
          <w:sz w:val="28"/>
          <w:szCs w:val="28"/>
        </w:rPr>
        <w:t xml:space="preserve"> В образовательных организациях трудятся 10 молодых педагогов в возрасте до 35 лет.</w:t>
      </w:r>
      <w:r w:rsidR="00FA53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38B" w:rsidRDefault="00FF038B" w:rsidP="00FF03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Pr="00FF038B">
        <w:rPr>
          <w:rFonts w:ascii="Times New Roman" w:hAnsi="Times New Roman" w:cs="Times New Roman"/>
          <w:sz w:val="28"/>
          <w:szCs w:val="28"/>
        </w:rPr>
        <w:t xml:space="preserve">колы Богородского округа обеспечены современным интерактивным оборудованием, цифровыми ученическими лабораториями, на их базе оборудованы «Точки роста», где дети </w:t>
      </w:r>
      <w:proofErr w:type="gramStart"/>
      <w:r w:rsidRPr="00FF038B">
        <w:rPr>
          <w:rFonts w:ascii="Times New Roman" w:hAnsi="Times New Roman" w:cs="Times New Roman"/>
          <w:sz w:val="28"/>
          <w:szCs w:val="28"/>
        </w:rPr>
        <w:t>разных  возрастов</w:t>
      </w:r>
      <w:proofErr w:type="gramEnd"/>
      <w:r w:rsidRPr="00FF038B">
        <w:rPr>
          <w:rFonts w:ascii="Times New Roman" w:hAnsi="Times New Roman" w:cs="Times New Roman"/>
          <w:sz w:val="28"/>
          <w:szCs w:val="28"/>
        </w:rPr>
        <w:t xml:space="preserve"> осваивают такие учебные предметы как технология, информатика, ОБЖ, физика, химия, биология, создан мобильный компьютерный класс.</w:t>
      </w:r>
      <w:r w:rsidR="00FA53EF">
        <w:rPr>
          <w:rFonts w:ascii="Times New Roman" w:hAnsi="Times New Roman" w:cs="Times New Roman"/>
          <w:sz w:val="28"/>
          <w:szCs w:val="28"/>
        </w:rPr>
        <w:t xml:space="preserve"> В 2024 году в школе </w:t>
      </w:r>
      <w:proofErr w:type="spellStart"/>
      <w:r w:rsidR="00FA53EF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FA53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53EF"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 w:rsidR="00FA53EF">
        <w:rPr>
          <w:rFonts w:ascii="Times New Roman" w:hAnsi="Times New Roman" w:cs="Times New Roman"/>
          <w:sz w:val="28"/>
          <w:szCs w:val="28"/>
        </w:rPr>
        <w:t xml:space="preserve"> выполнен ремонт спортивного зала, приобретена электрическая плита на пищеблок.</w:t>
      </w:r>
    </w:p>
    <w:p w:rsidR="00FA53EF" w:rsidRDefault="00FA53EF" w:rsidP="00FF03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учащиеся школ округа показывают хорошие результаты</w:t>
      </w:r>
      <w:r w:rsidR="00CC5CCD">
        <w:rPr>
          <w:rFonts w:ascii="Times New Roman" w:hAnsi="Times New Roman" w:cs="Times New Roman"/>
          <w:sz w:val="28"/>
          <w:szCs w:val="28"/>
        </w:rPr>
        <w:t xml:space="preserve"> при сдаче государственной итоговой аттестации.</w:t>
      </w:r>
      <w:r w:rsidR="000F61E9">
        <w:rPr>
          <w:rFonts w:ascii="Times New Roman" w:hAnsi="Times New Roman" w:cs="Times New Roman"/>
          <w:sz w:val="28"/>
          <w:szCs w:val="28"/>
        </w:rPr>
        <w:t xml:space="preserve"> В 2023/2024 учебном году</w:t>
      </w:r>
      <w:r w:rsidR="0051250F">
        <w:rPr>
          <w:rFonts w:ascii="Times New Roman" w:hAnsi="Times New Roman" w:cs="Times New Roman"/>
          <w:sz w:val="28"/>
          <w:szCs w:val="28"/>
        </w:rPr>
        <w:t xml:space="preserve"> выпускники школ Богородского округа получили</w:t>
      </w:r>
      <w:r w:rsidR="000F61E9">
        <w:rPr>
          <w:rFonts w:ascii="Times New Roman" w:hAnsi="Times New Roman" w:cs="Times New Roman"/>
          <w:sz w:val="28"/>
          <w:szCs w:val="28"/>
        </w:rPr>
        <w:t xml:space="preserve"> выше </w:t>
      </w:r>
      <w:proofErr w:type="spellStart"/>
      <w:r w:rsidR="000F61E9">
        <w:rPr>
          <w:rFonts w:ascii="Times New Roman" w:hAnsi="Times New Roman" w:cs="Times New Roman"/>
          <w:sz w:val="28"/>
          <w:szCs w:val="28"/>
        </w:rPr>
        <w:t>среднео</w:t>
      </w:r>
      <w:r w:rsidR="0051250F">
        <w:rPr>
          <w:rFonts w:ascii="Times New Roman" w:hAnsi="Times New Roman" w:cs="Times New Roman"/>
          <w:sz w:val="28"/>
          <w:szCs w:val="28"/>
        </w:rPr>
        <w:t>бластных</w:t>
      </w:r>
      <w:proofErr w:type="spellEnd"/>
      <w:r w:rsidR="0051250F">
        <w:rPr>
          <w:rFonts w:ascii="Times New Roman" w:hAnsi="Times New Roman" w:cs="Times New Roman"/>
          <w:sz w:val="28"/>
          <w:szCs w:val="28"/>
        </w:rPr>
        <w:t xml:space="preserve"> баллы по таким учебным предметам как биология, химия, литература. </w:t>
      </w:r>
    </w:p>
    <w:p w:rsidR="00FA53EF" w:rsidRDefault="00FA53EF" w:rsidP="00FF03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Пятеро учащихся школ округа в 2024 году стали победителем конкурса талантливой молодёжи «Стартуй в будущее с ОМЗ». </w:t>
      </w:r>
    </w:p>
    <w:p w:rsidR="00E760C7" w:rsidRDefault="00E760C7" w:rsidP="00FF03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учащейся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Ошланской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школы Ангелины Шумихиной заняла первое место в секции гуманитарного направления среди обучающихся 9-11 классов в межрегиональном этапе Всероссийского конкурса юношеских исследовательских работ имени В.И. Вернадского.</w:t>
      </w:r>
    </w:p>
    <w:p w:rsidR="001C6C76" w:rsidRDefault="001C6C76" w:rsidP="00FF03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Трое учащихся и двое педагогов Богородской школы стали победителями областного конкурса «Голос ребёнка-2024».</w:t>
      </w:r>
    </w:p>
    <w:p w:rsidR="001C6C76" w:rsidRDefault="001C6C76" w:rsidP="00FF03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учащихся Богородской школы стали победителями окружного конкурса мультимедийных проектов «Цифровой мир» в номинациях «Программирование», «Видеоролик» и «Презентация».</w:t>
      </w:r>
    </w:p>
    <w:p w:rsidR="001C6C76" w:rsidRDefault="001C6C76" w:rsidP="00FF03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Одиннадцатиклассники Богородской школы стали победителями Всероссийского командного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информатике.</w:t>
      </w:r>
    </w:p>
    <w:p w:rsidR="00FF038B" w:rsidRDefault="00FA53EF" w:rsidP="00FA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2024/2025 учебном году в школах округа продолжается работа по созданию </w:t>
      </w:r>
      <w:r w:rsidR="00C51856">
        <w:rPr>
          <w:rFonts w:ascii="Times New Roman" w:hAnsi="Times New Roman" w:cs="Times New Roman"/>
          <w:sz w:val="28"/>
          <w:szCs w:val="28"/>
        </w:rPr>
        <w:t>целостной воспитательной среды, в которой полноценно и разносторонне развиваются дети: в 2024 году на базе образовательных учреждений успешно реализуются проекты «Российского движения детей и молодёжи» «Движение первых», «Навигаторы детства», «Орлята России».</w:t>
      </w:r>
    </w:p>
    <w:p w:rsidR="00FA53EF" w:rsidRDefault="00FA53EF" w:rsidP="00FA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2024 году первичное отделение «Движения первых» школы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="00BC4D85">
        <w:rPr>
          <w:rFonts w:ascii="Times New Roman" w:hAnsi="Times New Roman" w:cs="Times New Roman"/>
          <w:sz w:val="28"/>
          <w:szCs w:val="28"/>
        </w:rPr>
        <w:t>гт</w:t>
      </w:r>
      <w:proofErr w:type="spellEnd"/>
      <w:r w:rsidR="00BC4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4D85"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 w:rsidR="00BC4D85">
        <w:rPr>
          <w:rFonts w:ascii="Times New Roman" w:hAnsi="Times New Roman" w:cs="Times New Roman"/>
          <w:sz w:val="28"/>
          <w:szCs w:val="28"/>
        </w:rPr>
        <w:t xml:space="preserve"> вошло в число </w:t>
      </w:r>
      <w:proofErr w:type="gramStart"/>
      <w:r w:rsidR="00BC4D85">
        <w:rPr>
          <w:rFonts w:ascii="Times New Roman" w:hAnsi="Times New Roman" w:cs="Times New Roman"/>
          <w:sz w:val="28"/>
          <w:szCs w:val="28"/>
        </w:rPr>
        <w:t xml:space="preserve">победителей </w:t>
      </w:r>
      <w:r>
        <w:rPr>
          <w:rFonts w:ascii="Times New Roman" w:hAnsi="Times New Roman" w:cs="Times New Roman"/>
          <w:sz w:val="28"/>
          <w:szCs w:val="28"/>
        </w:rPr>
        <w:t xml:space="preserve"> Всероссийского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конкурса первичных </w:t>
      </w:r>
      <w:r>
        <w:rPr>
          <w:rFonts w:ascii="Times New Roman" w:hAnsi="Times New Roman" w:cs="Times New Roman"/>
          <w:sz w:val="28"/>
          <w:szCs w:val="28"/>
        </w:rPr>
        <w:lastRenderedPageBreak/>
        <w:t>отделений и получило грант в размере 2</w:t>
      </w:r>
      <w:r w:rsidR="00BC4D85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 на развитие школьного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медиацентра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A53EF" w:rsidRDefault="00FA53EF" w:rsidP="00FA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FA53EF">
        <w:rPr>
          <w:rFonts w:ascii="Times New Roman" w:hAnsi="Times New Roman" w:cs="Times New Roman"/>
          <w:sz w:val="28"/>
          <w:szCs w:val="28"/>
        </w:rPr>
        <w:t xml:space="preserve">чащиеся Богородской школы успешно принимают участие в проекте «Школьный </w:t>
      </w:r>
      <w:proofErr w:type="spellStart"/>
      <w:r w:rsidRPr="00FA53EF">
        <w:rPr>
          <w:rFonts w:ascii="Times New Roman" w:hAnsi="Times New Roman" w:cs="Times New Roman"/>
          <w:sz w:val="28"/>
          <w:szCs w:val="28"/>
        </w:rPr>
        <w:t>агростартап</w:t>
      </w:r>
      <w:proofErr w:type="spellEnd"/>
      <w:r w:rsidRPr="00FA53EF">
        <w:rPr>
          <w:rFonts w:ascii="Times New Roman" w:hAnsi="Times New Roman" w:cs="Times New Roman"/>
          <w:sz w:val="28"/>
          <w:szCs w:val="28"/>
        </w:rPr>
        <w:t xml:space="preserve">», реализуемом при </w:t>
      </w:r>
      <w:proofErr w:type="spellStart"/>
      <w:r w:rsidRPr="00FA53EF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Pr="00FA53EF">
        <w:rPr>
          <w:rFonts w:ascii="Times New Roman" w:hAnsi="Times New Roman" w:cs="Times New Roman"/>
          <w:sz w:val="28"/>
          <w:szCs w:val="28"/>
        </w:rPr>
        <w:t xml:space="preserve"> поддержке «Движения первых».</w:t>
      </w:r>
      <w:r>
        <w:rPr>
          <w:rFonts w:ascii="Times New Roman" w:hAnsi="Times New Roman" w:cs="Times New Roman"/>
          <w:sz w:val="28"/>
          <w:szCs w:val="28"/>
        </w:rPr>
        <w:t xml:space="preserve"> В 2024 году на базе школы начал свою работу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агрокласс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1250F" w:rsidRDefault="0051250F" w:rsidP="00FA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 Богородского района ежегодно повышают свой профессиональный уровень. В 2024 году д</w:t>
      </w:r>
      <w:r w:rsidRPr="0051250F">
        <w:rPr>
          <w:rFonts w:ascii="Times New Roman" w:hAnsi="Times New Roman" w:cs="Times New Roman"/>
          <w:sz w:val="28"/>
          <w:szCs w:val="28"/>
        </w:rPr>
        <w:t>евять педагогов школ округа получили высшую квалификационную категорию.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50F" w:rsidRDefault="0051250F" w:rsidP="00FA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структурного подразделения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Ошланской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школы в селе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Хороши </w:t>
      </w:r>
      <w:r w:rsidR="009B5F02">
        <w:rPr>
          <w:rFonts w:ascii="Times New Roman" w:hAnsi="Times New Roman" w:cs="Times New Roman"/>
          <w:sz w:val="28"/>
          <w:szCs w:val="28"/>
        </w:rPr>
        <w:t xml:space="preserve"> Светлана</w:t>
      </w:r>
      <w:proofErr w:type="gramEnd"/>
      <w:r w:rsidR="009B5F02">
        <w:rPr>
          <w:rFonts w:ascii="Times New Roman" w:hAnsi="Times New Roman" w:cs="Times New Roman"/>
          <w:sz w:val="28"/>
          <w:szCs w:val="28"/>
        </w:rPr>
        <w:t xml:space="preserve"> Ершова стала лауреатом одной из самых </w:t>
      </w:r>
      <w:proofErr w:type="spellStart"/>
      <w:r w:rsidR="009B5F02">
        <w:rPr>
          <w:rFonts w:ascii="Times New Roman" w:hAnsi="Times New Roman" w:cs="Times New Roman"/>
          <w:sz w:val="28"/>
          <w:szCs w:val="28"/>
        </w:rPr>
        <w:t>почётныз</w:t>
      </w:r>
      <w:proofErr w:type="spellEnd"/>
      <w:r w:rsidR="009B5F02">
        <w:rPr>
          <w:rFonts w:ascii="Times New Roman" w:hAnsi="Times New Roman" w:cs="Times New Roman"/>
          <w:sz w:val="28"/>
          <w:szCs w:val="28"/>
        </w:rPr>
        <w:t xml:space="preserve"> наград в сфере образования Кировской области – премии имени </w:t>
      </w:r>
      <w:proofErr w:type="spellStart"/>
      <w:r w:rsidR="009B5F02">
        <w:rPr>
          <w:rFonts w:ascii="Times New Roman" w:hAnsi="Times New Roman" w:cs="Times New Roman"/>
          <w:sz w:val="28"/>
          <w:szCs w:val="28"/>
        </w:rPr>
        <w:t>Аполлинарии</w:t>
      </w:r>
      <w:proofErr w:type="spellEnd"/>
      <w:r w:rsidR="009B5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5F02">
        <w:rPr>
          <w:rFonts w:ascii="Times New Roman" w:hAnsi="Times New Roman" w:cs="Times New Roman"/>
          <w:sz w:val="28"/>
          <w:szCs w:val="28"/>
        </w:rPr>
        <w:t>Тепляшиной</w:t>
      </w:r>
      <w:proofErr w:type="spellEnd"/>
      <w:r w:rsidR="009B5F02">
        <w:rPr>
          <w:rFonts w:ascii="Times New Roman" w:hAnsi="Times New Roman" w:cs="Times New Roman"/>
          <w:sz w:val="28"/>
          <w:szCs w:val="28"/>
        </w:rPr>
        <w:t>. Премия присуждается за выдающуюся подвижническую профессиональную деятельность в обучении и воспитании детей.</w:t>
      </w:r>
    </w:p>
    <w:p w:rsidR="009B5F02" w:rsidRDefault="009B5F02" w:rsidP="00FA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Ошланской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школы Владимир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Зашихин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стал лауреатом премии Кировской области в сфере образования, а также удостоен почётного звания «Серафимовский наставник» за вклад в укрепление традиционных духовно-нравственных ценностей на основе православной культуры.</w:t>
      </w:r>
    </w:p>
    <w:p w:rsidR="009B5F02" w:rsidRDefault="009B5F02" w:rsidP="00FA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Ошланской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школы Надежде Ершовой присвоено звание «Почётный работник сферы образования РФ».</w:t>
      </w:r>
    </w:p>
    <w:p w:rsidR="009B5F02" w:rsidRDefault="009B5F02" w:rsidP="00FA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физики и математики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Ошланской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школы Наталья Коршунова награждена знаком «Педагогическая слава».</w:t>
      </w:r>
    </w:p>
    <w:p w:rsidR="00E760C7" w:rsidRDefault="00E760C7" w:rsidP="00FA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Педагогу Богородской школы Вере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Зайнуллиной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вручена премия правительства Кировской области «За значительный вклад в развитие малой Родины.</w:t>
      </w:r>
    </w:p>
    <w:p w:rsidR="00E760C7" w:rsidRDefault="00E760C7" w:rsidP="00FA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Коллектив педагогов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Ошланской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школы стал победителем межрегионального конкурса педагогического творчества и инновационных подходов, а их опыт, представленный на региональном этапе конкурса «За нравственный подвиг учителя» используется при курсовой подготовке педагогов и широко применяется в работе по духовно-нравственному и гражданско-патриотическому воспитанию в образовательных учреждениях Кировской области.</w:t>
      </w:r>
    </w:p>
    <w:p w:rsidR="00E760C7" w:rsidRDefault="00E760C7" w:rsidP="00FA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базе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Ошланской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школы при поддержке Института развития образования Кировской области реализуется проект «Сухомлинские чтения» - успешно передаётся педагогический опыт известного педагога-новатора, а также педагогов и талантливых учащихся и студентов Кировской области. Благодаря этому малокомплектная сельская школа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Ошлань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получила статус региональной инновационной площадки.</w:t>
      </w:r>
    </w:p>
    <w:p w:rsidR="00C51856" w:rsidRDefault="00C51856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38B" w:rsidRPr="00FF038B" w:rsidRDefault="00FF038B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7F1" w:rsidRDefault="00FE67F1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F1">
        <w:rPr>
          <w:rFonts w:ascii="Times New Roman" w:hAnsi="Times New Roman" w:cs="Times New Roman"/>
          <w:sz w:val="28"/>
          <w:szCs w:val="28"/>
          <w:u w:val="single"/>
        </w:rPr>
        <w:t xml:space="preserve">Здравоохранение. </w:t>
      </w:r>
      <w:r w:rsidR="0092126F" w:rsidRPr="0092126F">
        <w:rPr>
          <w:rFonts w:ascii="Times New Roman" w:hAnsi="Times New Roman" w:cs="Times New Roman"/>
          <w:sz w:val="28"/>
          <w:szCs w:val="28"/>
        </w:rPr>
        <w:t xml:space="preserve">Сеть здравоохранения Богородского округа представлена Богородской </w:t>
      </w:r>
      <w:proofErr w:type="gramStart"/>
      <w:r w:rsidR="0092126F" w:rsidRPr="0092126F">
        <w:rPr>
          <w:rFonts w:ascii="Times New Roman" w:hAnsi="Times New Roman" w:cs="Times New Roman"/>
          <w:sz w:val="28"/>
          <w:szCs w:val="28"/>
        </w:rPr>
        <w:t xml:space="preserve">участковой </w:t>
      </w:r>
      <w:r w:rsidR="0092126F">
        <w:rPr>
          <w:rFonts w:ascii="Times New Roman" w:hAnsi="Times New Roman" w:cs="Times New Roman"/>
          <w:sz w:val="28"/>
          <w:szCs w:val="28"/>
        </w:rPr>
        <w:t xml:space="preserve"> </w:t>
      </w:r>
      <w:r w:rsidR="005F1C96">
        <w:rPr>
          <w:rFonts w:ascii="Times New Roman" w:hAnsi="Times New Roman" w:cs="Times New Roman"/>
          <w:sz w:val="28"/>
          <w:szCs w:val="28"/>
        </w:rPr>
        <w:t>больницей</w:t>
      </w:r>
      <w:proofErr w:type="gramEnd"/>
      <w:r w:rsidR="005F1C96">
        <w:rPr>
          <w:rFonts w:ascii="Times New Roman" w:hAnsi="Times New Roman" w:cs="Times New Roman"/>
          <w:sz w:val="28"/>
          <w:szCs w:val="28"/>
        </w:rPr>
        <w:t xml:space="preserve"> </w:t>
      </w:r>
      <w:r w:rsidR="0092126F">
        <w:rPr>
          <w:rFonts w:ascii="Times New Roman" w:hAnsi="Times New Roman" w:cs="Times New Roman"/>
          <w:sz w:val="28"/>
          <w:szCs w:val="28"/>
        </w:rPr>
        <w:t>- филиалом Кировской клинической больницы № 7, в структуру которой входят поликлиника, круглосуточный и дневной стационар, 10 фельдшерско-акушерских пунктов</w:t>
      </w:r>
      <w:r w:rsidR="00596380">
        <w:rPr>
          <w:rFonts w:ascii="Times New Roman" w:hAnsi="Times New Roman" w:cs="Times New Roman"/>
          <w:sz w:val="28"/>
          <w:szCs w:val="28"/>
        </w:rPr>
        <w:t>. Скорую помощь населению оказывает подстанция № 33 КОГБУЗ «Станция скорой медицинской помощи».</w:t>
      </w:r>
    </w:p>
    <w:p w:rsidR="00596380" w:rsidRDefault="001C6C76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Благодаря нацпроекту «Модернизация первичного звена здравоохранения», за три года</w:t>
      </w:r>
      <w:r w:rsidR="005963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96380">
        <w:rPr>
          <w:rFonts w:ascii="Times New Roman" w:hAnsi="Times New Roman" w:cs="Times New Roman"/>
          <w:sz w:val="28"/>
          <w:szCs w:val="28"/>
        </w:rPr>
        <w:t xml:space="preserve">Богородская </w:t>
      </w:r>
      <w:r>
        <w:rPr>
          <w:rFonts w:ascii="Times New Roman" w:hAnsi="Times New Roman" w:cs="Times New Roman"/>
          <w:sz w:val="28"/>
          <w:szCs w:val="28"/>
        </w:rPr>
        <w:t xml:space="preserve"> участковая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6380">
        <w:rPr>
          <w:rFonts w:ascii="Times New Roman" w:hAnsi="Times New Roman" w:cs="Times New Roman"/>
          <w:sz w:val="28"/>
          <w:szCs w:val="28"/>
        </w:rPr>
        <w:t xml:space="preserve">больница получила новейшее оборудование, которое значительно улучшает точность диагностики – цифровой рентгеновский комплекс, УЗИ-аппарат с широким программным пакетом, электрокардиографы, дефибрилляторы, </w:t>
      </w:r>
      <w:proofErr w:type="spellStart"/>
      <w:r w:rsidR="00596380">
        <w:rPr>
          <w:rFonts w:ascii="Times New Roman" w:hAnsi="Times New Roman" w:cs="Times New Roman"/>
          <w:sz w:val="28"/>
          <w:szCs w:val="28"/>
        </w:rPr>
        <w:t>видеогастроскоп</w:t>
      </w:r>
      <w:proofErr w:type="spellEnd"/>
      <w:r w:rsidR="00596380">
        <w:rPr>
          <w:rFonts w:ascii="Times New Roman" w:hAnsi="Times New Roman" w:cs="Times New Roman"/>
          <w:sz w:val="28"/>
          <w:szCs w:val="28"/>
        </w:rPr>
        <w:t xml:space="preserve"> широкого разрешения, незаменимый при диагностике широкого спектра заболеваний желудка, эндоскопический комплекс для исследования нижних отделов желудочно-кишечного тракта. Обновлён автомобильный парк учреждения: в распоряжение больницы переданы два санитарных автомобиля.</w:t>
      </w:r>
    </w:p>
    <w:p w:rsidR="00596380" w:rsidRDefault="00596380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Проведён капитальный ремонт здания поликлиники: отремонтированы кабинеты, холлы, заменены инженерные коммуникации, обновлены фасад и кровля. Также выполнен капремонт здания стационара: заменена кровля, окна, проведён ремонт фасада одного из флигелей, отремонтирована крыша здания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селе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Ухтым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A39F8" w:rsidRPr="00CA39F8" w:rsidRDefault="00CA39F8" w:rsidP="00CA3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9F8">
        <w:rPr>
          <w:rFonts w:ascii="Times New Roman" w:hAnsi="Times New Roman" w:cs="Times New Roman"/>
          <w:sz w:val="28"/>
          <w:szCs w:val="28"/>
        </w:rPr>
        <w:t xml:space="preserve">В 2024 году </w:t>
      </w:r>
      <w:r>
        <w:rPr>
          <w:rFonts w:ascii="Times New Roman" w:hAnsi="Times New Roman" w:cs="Times New Roman"/>
          <w:sz w:val="28"/>
          <w:szCs w:val="28"/>
        </w:rPr>
        <w:t>в Богородской участковой больнице работали 7 врачей. И 23 человека м</w:t>
      </w:r>
      <w:r w:rsidRPr="00CA39F8">
        <w:rPr>
          <w:rFonts w:ascii="Times New Roman" w:hAnsi="Times New Roman" w:cs="Times New Roman"/>
          <w:sz w:val="28"/>
          <w:szCs w:val="28"/>
        </w:rPr>
        <w:t>едицинск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A39F8">
        <w:rPr>
          <w:rFonts w:ascii="Times New Roman" w:hAnsi="Times New Roman" w:cs="Times New Roman"/>
          <w:sz w:val="28"/>
          <w:szCs w:val="28"/>
        </w:rPr>
        <w:t xml:space="preserve"> персонал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A39F8">
        <w:rPr>
          <w:rFonts w:ascii="Times New Roman" w:hAnsi="Times New Roman" w:cs="Times New Roman"/>
          <w:sz w:val="28"/>
          <w:szCs w:val="28"/>
        </w:rPr>
        <w:t xml:space="preserve"> со с</w:t>
      </w:r>
      <w:r>
        <w:rPr>
          <w:rFonts w:ascii="Times New Roman" w:hAnsi="Times New Roman" w:cs="Times New Roman"/>
          <w:sz w:val="28"/>
          <w:szCs w:val="28"/>
        </w:rPr>
        <w:t>редним медицинским образованием.</w:t>
      </w:r>
    </w:p>
    <w:p w:rsidR="00CA39F8" w:rsidRPr="00CA39F8" w:rsidRDefault="00CA39F8" w:rsidP="00CA3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9F8">
        <w:rPr>
          <w:rFonts w:ascii="Times New Roman" w:hAnsi="Times New Roman" w:cs="Times New Roman"/>
          <w:sz w:val="28"/>
          <w:szCs w:val="28"/>
        </w:rPr>
        <w:t xml:space="preserve">В 2024 году более 1300 жителей Богородского округа прошли диспансеризацию и профилактические осмотры. По итогам профилактической работы участковая больница </w:t>
      </w:r>
      <w:proofErr w:type="spellStart"/>
      <w:r w:rsidRPr="00CA39F8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CA39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39F8"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 w:rsidRPr="00CA39F8">
        <w:rPr>
          <w:rFonts w:ascii="Times New Roman" w:hAnsi="Times New Roman" w:cs="Times New Roman"/>
          <w:sz w:val="28"/>
          <w:szCs w:val="28"/>
        </w:rPr>
        <w:t xml:space="preserve"> стала лучшим подразделением Кировской клинической больницы №7, выполнив план на 105%. </w:t>
      </w:r>
    </w:p>
    <w:p w:rsidR="00CA39F8" w:rsidRDefault="00CA39F8" w:rsidP="00CA3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9F8">
        <w:rPr>
          <w:rFonts w:ascii="Times New Roman" w:hAnsi="Times New Roman" w:cs="Times New Roman"/>
          <w:sz w:val="28"/>
          <w:szCs w:val="28"/>
        </w:rPr>
        <w:t>Уровень диспансеризации составил 104,4 %, количество осмотренных пациентов - 1054 человека. Уровень профилактических осмотром составил 119,9 %, количество осмотренных пациентов – 251 человек.</w:t>
      </w:r>
    </w:p>
    <w:p w:rsidR="00FB0EB3" w:rsidRDefault="00FB0EB3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C76" w:rsidRPr="008B2A1F" w:rsidRDefault="00FB0EB3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2A1F">
        <w:rPr>
          <w:rFonts w:ascii="Times New Roman" w:hAnsi="Times New Roman" w:cs="Times New Roman"/>
          <w:b/>
          <w:sz w:val="28"/>
          <w:szCs w:val="28"/>
          <w:u w:val="single"/>
        </w:rPr>
        <w:t xml:space="preserve">Культура.  </w:t>
      </w:r>
    </w:p>
    <w:p w:rsidR="002820A1" w:rsidRDefault="00FB0EB3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EB3">
        <w:rPr>
          <w:rFonts w:ascii="Times New Roman" w:hAnsi="Times New Roman" w:cs="Times New Roman"/>
          <w:sz w:val="28"/>
          <w:szCs w:val="28"/>
        </w:rPr>
        <w:t>Культурно-</w:t>
      </w:r>
      <w:r>
        <w:rPr>
          <w:rFonts w:ascii="Times New Roman" w:hAnsi="Times New Roman" w:cs="Times New Roman"/>
          <w:sz w:val="28"/>
          <w:szCs w:val="28"/>
        </w:rPr>
        <w:t xml:space="preserve">досуговую деятельность на территории округа осуществляет Богородский центр культуры и досуга, в состав которого входят районный Дом культуры и 4 сельских Дома культуры (с.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Ошлань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 Таранки,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Ухтым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с. Спасское). </w:t>
      </w:r>
    </w:p>
    <w:p w:rsidR="002820A1" w:rsidRDefault="002820A1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учреждениях культуры работают 16 специалистов, из них 14 – специалисты культурно-досуговой деятельности. 60% специалистов имеют стаж работы более 10 лет.</w:t>
      </w:r>
    </w:p>
    <w:p w:rsidR="002820A1" w:rsidRDefault="002820A1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Богородский ЦКД осуществляет работу по двум направлениям:</w:t>
      </w:r>
    </w:p>
    <w:p w:rsidR="002820A1" w:rsidRDefault="002820A1" w:rsidP="002820A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работы любительских творческих коллективов, кружков, студий, объединений, клубов по интересам различной направленности, спортивно-оздоровительных и других клубных формирований.</w:t>
      </w:r>
    </w:p>
    <w:p w:rsidR="002820A1" w:rsidRPr="002820A1" w:rsidRDefault="002820A1" w:rsidP="002820A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проведение различных по форме и тематике культурно-массовых и информационно-просветительских мероприятий.</w:t>
      </w:r>
    </w:p>
    <w:p w:rsidR="002820A1" w:rsidRDefault="00FB0EB3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базе ЦКД действуют 44</w:t>
      </w:r>
      <w:r w:rsidR="002820A1">
        <w:rPr>
          <w:rFonts w:ascii="Times New Roman" w:hAnsi="Times New Roman" w:cs="Times New Roman"/>
          <w:sz w:val="28"/>
          <w:szCs w:val="28"/>
        </w:rPr>
        <w:t xml:space="preserve"> клубных формирований, из них 15</w:t>
      </w:r>
      <w:r>
        <w:rPr>
          <w:rFonts w:ascii="Times New Roman" w:hAnsi="Times New Roman" w:cs="Times New Roman"/>
          <w:sz w:val="28"/>
          <w:szCs w:val="28"/>
        </w:rPr>
        <w:t xml:space="preserve"> – для детей. В клуб</w:t>
      </w:r>
      <w:r w:rsidR="002820A1">
        <w:rPr>
          <w:rFonts w:ascii="Times New Roman" w:hAnsi="Times New Roman" w:cs="Times New Roman"/>
          <w:sz w:val="28"/>
          <w:szCs w:val="28"/>
        </w:rPr>
        <w:t>ных формированиях занимаются 609 участников, 233</w:t>
      </w:r>
      <w:r>
        <w:rPr>
          <w:rFonts w:ascii="Times New Roman" w:hAnsi="Times New Roman" w:cs="Times New Roman"/>
          <w:sz w:val="28"/>
          <w:szCs w:val="28"/>
        </w:rPr>
        <w:t xml:space="preserve"> из которых – дети</w:t>
      </w:r>
      <w:r w:rsidR="002820A1">
        <w:rPr>
          <w:rFonts w:ascii="Times New Roman" w:hAnsi="Times New Roman" w:cs="Times New Roman"/>
          <w:sz w:val="28"/>
          <w:szCs w:val="28"/>
        </w:rPr>
        <w:t xml:space="preserve"> до 14 лет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820A1">
        <w:rPr>
          <w:rFonts w:ascii="Times New Roman" w:hAnsi="Times New Roman" w:cs="Times New Roman"/>
          <w:sz w:val="28"/>
          <w:szCs w:val="28"/>
        </w:rPr>
        <w:t>На базе учреждений культуры действуют 28 коллективов самодеятельного народного творчества, все они работают на бесплатной основе.</w:t>
      </w:r>
    </w:p>
    <w:p w:rsidR="00060D7A" w:rsidRDefault="00060D7A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Большая часть клубных формирований ведут свою деятельность в жанре народного творчества по таким направлениям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  хореография</w:t>
      </w:r>
      <w:proofErr w:type="gramEnd"/>
      <w:r>
        <w:rPr>
          <w:rFonts w:ascii="Times New Roman" w:hAnsi="Times New Roman" w:cs="Times New Roman"/>
          <w:sz w:val="28"/>
          <w:szCs w:val="28"/>
        </w:rPr>
        <w:t>, эстрадное пение, народное пение, театральное искусство, декоративно прикладное творчество. Кроме этого, функционируют спортивные секции, волонтёрские отряды и клубы по интересам.</w:t>
      </w:r>
    </w:p>
    <w:p w:rsidR="00FB0EB3" w:rsidRDefault="00FB0EB3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базе ЦКД работает</w:t>
      </w:r>
      <w:r w:rsidR="002820A1">
        <w:rPr>
          <w:rFonts w:ascii="Times New Roman" w:hAnsi="Times New Roman" w:cs="Times New Roman"/>
          <w:sz w:val="28"/>
          <w:szCs w:val="28"/>
        </w:rPr>
        <w:t xml:space="preserve"> народный</w:t>
      </w:r>
      <w:r>
        <w:rPr>
          <w:rFonts w:ascii="Times New Roman" w:hAnsi="Times New Roman" w:cs="Times New Roman"/>
          <w:sz w:val="28"/>
          <w:szCs w:val="28"/>
        </w:rPr>
        <w:t xml:space="preserve"> театр драмы</w:t>
      </w:r>
      <w:r w:rsidR="002820A1">
        <w:rPr>
          <w:rFonts w:ascii="Times New Roman" w:hAnsi="Times New Roman" w:cs="Times New Roman"/>
          <w:sz w:val="28"/>
          <w:szCs w:val="28"/>
        </w:rPr>
        <w:t>. В 2024 году театр подтвердил звание «Народный самодеятельный коллектив».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0D7A">
        <w:rPr>
          <w:rFonts w:ascii="Times New Roman" w:hAnsi="Times New Roman" w:cs="Times New Roman"/>
          <w:sz w:val="28"/>
          <w:szCs w:val="28"/>
        </w:rPr>
        <w:t>При народном театре драмы работает театр-спутник детский театральный коллектив «Бригантина».</w:t>
      </w:r>
    </w:p>
    <w:p w:rsidR="00060D7A" w:rsidRDefault="00060D7A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учреждениями культуры Богородского округа проведено 581 мероприятие, общее количество участников мероприятий составило 3002 человека (самодеятельные артисты, работники и волонтёры культуры).</w:t>
      </w:r>
    </w:p>
    <w:p w:rsidR="00060D7A" w:rsidRDefault="00060D7A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числе самых значимых мероприятий 2024 года можно отметить грибной фестиваль «Богородский рыжик» - проект-победитель конкурса общественно значимых проектов первичных организации ПП «Единая Россия». Мероприятие прошло в формате массового праздника, включающего в себя элементы ярмарки-продажи, работу творческих площадок, мастер-классы, кулинарные конкурсы, выступления творческих коллективов, спортивные соревнования. В 2024 году фестиваль вышел на межрайонный уровень.</w:t>
      </w:r>
    </w:p>
    <w:p w:rsidR="00060D7A" w:rsidRDefault="00060D7A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Шестой открытый фестиваль-конкурс военно-патриотичес</w:t>
      </w:r>
      <w:r w:rsidR="00BC4D8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ой песни «Виктория», организованный при поддержке общественной организации «Боевое братство».</w:t>
      </w:r>
    </w:p>
    <w:p w:rsidR="00060D7A" w:rsidRDefault="00060D7A" w:rsidP="002A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Парад семей «Счастливая семья», в котором приняли участи 15 семей в различных номинациях: семьи-юбиляры, молодые семьи, многодетные семьи, сельская семья, семейные династии, музыкальная семья</w:t>
      </w:r>
      <w:r w:rsidR="008B2A1F">
        <w:rPr>
          <w:rFonts w:ascii="Times New Roman" w:hAnsi="Times New Roman" w:cs="Times New Roman"/>
          <w:sz w:val="28"/>
          <w:szCs w:val="28"/>
        </w:rPr>
        <w:t>.</w:t>
      </w:r>
    </w:p>
    <w:p w:rsidR="00060D7A" w:rsidRDefault="00FB0EB3" w:rsidP="00060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Богородский центр культуры и досуга активно работает по программе «Пушкинская карта, </w:t>
      </w:r>
      <w:r w:rsidR="00060D7A">
        <w:rPr>
          <w:rFonts w:ascii="Times New Roman" w:hAnsi="Times New Roman" w:cs="Times New Roman"/>
          <w:sz w:val="28"/>
          <w:szCs w:val="28"/>
        </w:rPr>
        <w:t>з</w:t>
      </w:r>
      <w:r w:rsidR="00060D7A" w:rsidRPr="00060D7A">
        <w:rPr>
          <w:rFonts w:ascii="Times New Roman" w:hAnsi="Times New Roman" w:cs="Times New Roman"/>
          <w:sz w:val="28"/>
          <w:szCs w:val="28"/>
        </w:rPr>
        <w:t xml:space="preserve">а 2024 год </w:t>
      </w:r>
      <w:r w:rsidR="00060D7A">
        <w:rPr>
          <w:rFonts w:ascii="Times New Roman" w:hAnsi="Times New Roman" w:cs="Times New Roman"/>
          <w:sz w:val="28"/>
          <w:szCs w:val="28"/>
        </w:rPr>
        <w:t>по пушкинской карте приобретено 40 билетов.</w:t>
      </w:r>
    </w:p>
    <w:p w:rsidR="008B2A1F" w:rsidRDefault="008B2A1F" w:rsidP="00060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Артисты ЦКД и участники клубных формирований в 2024 году приняли участие в 53 конкурсах и фестивалях различного уровня – от международного до межрайонного. Итог – одно гран-при и 40 званий лауреатов и дипломантов.</w:t>
      </w:r>
    </w:p>
    <w:p w:rsidR="008B2A1F" w:rsidRDefault="008B2A1F" w:rsidP="00060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Библиотечные услуги населению оказывает муниципальное казенное учреждение культуры Богородская централизованная библиотечная система, в которую входит центральная библиотека им. Павленкова Ф.Ф, в том числе и сектор краеведения, центральная детская библиотека и 7 сельских библиотек.</w:t>
      </w:r>
    </w:p>
    <w:p w:rsidR="008B2A1F" w:rsidRDefault="008B2A1F" w:rsidP="00060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в ЦБС работали 17 клубов по интересам различной направленности для всех категорий населения. Из них 8 – для детей, 3 – для подростков, 6 – для взрослых с общим количеством участников 218 человек.</w:t>
      </w:r>
    </w:p>
    <w:p w:rsidR="008B2A1F" w:rsidRDefault="008B2A1F" w:rsidP="00060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ЦБС работает публичный Центр правовой информации, в котором зарегистрированы 409 пользователей.</w:t>
      </w:r>
    </w:p>
    <w:p w:rsidR="008B2A1F" w:rsidRPr="00060D7A" w:rsidRDefault="008B2A1F" w:rsidP="00060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2024 года Богородской ЦБС проведены 981 мероприятие, в числе самых массовых и значимых можно отметить мероприятия в рамках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Библионочи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посвящённые творческим встречам с местными поэтами, а также творческие встречи «Семейному чтению наше почтение» и «Родной земли </w:t>
      </w:r>
      <w:r w:rsidR="0093330B">
        <w:rPr>
          <w:rFonts w:ascii="Times New Roman" w:hAnsi="Times New Roman" w:cs="Times New Roman"/>
          <w:sz w:val="28"/>
          <w:szCs w:val="28"/>
        </w:rPr>
        <w:lastRenderedPageBreak/>
        <w:t>многоголосье, п</w:t>
      </w:r>
      <w:r>
        <w:rPr>
          <w:rFonts w:ascii="Times New Roman" w:hAnsi="Times New Roman" w:cs="Times New Roman"/>
          <w:sz w:val="28"/>
          <w:szCs w:val="28"/>
        </w:rPr>
        <w:t>рошедшие в рамках межрайонного фестиваля «Чепецкие гулянья».</w:t>
      </w:r>
    </w:p>
    <w:p w:rsidR="00060D7A" w:rsidRDefault="00060D7A" w:rsidP="00FB0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0D7A" w:rsidRDefault="00060D7A" w:rsidP="00FB0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46B4" w:rsidRPr="00CB46B4" w:rsidRDefault="00CB46B4" w:rsidP="00FB0E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46B4">
        <w:rPr>
          <w:rFonts w:ascii="Times New Roman" w:hAnsi="Times New Roman" w:cs="Times New Roman"/>
          <w:b/>
          <w:sz w:val="28"/>
          <w:szCs w:val="28"/>
        </w:rPr>
        <w:t>Спорт</w:t>
      </w:r>
      <w:r w:rsidR="008B2A1F">
        <w:rPr>
          <w:rFonts w:ascii="Times New Roman" w:hAnsi="Times New Roman" w:cs="Times New Roman"/>
          <w:b/>
          <w:sz w:val="28"/>
          <w:szCs w:val="28"/>
        </w:rPr>
        <w:t xml:space="preserve"> и молодёжная политика</w:t>
      </w:r>
    </w:p>
    <w:p w:rsidR="008B2A1F" w:rsidRDefault="008B2A1F" w:rsidP="00FB0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B46B4">
        <w:rPr>
          <w:rFonts w:ascii="Times New Roman" w:hAnsi="Times New Roman" w:cs="Times New Roman"/>
          <w:sz w:val="28"/>
          <w:szCs w:val="28"/>
        </w:rPr>
        <w:t xml:space="preserve"> п. </w:t>
      </w:r>
      <w:proofErr w:type="spellStart"/>
      <w:r w:rsidR="00CB46B4"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 w:rsidR="00CB4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функционирует</w:t>
      </w:r>
      <w:r w:rsidR="00CB46B4">
        <w:rPr>
          <w:rFonts w:ascii="Times New Roman" w:hAnsi="Times New Roman" w:cs="Times New Roman"/>
          <w:sz w:val="28"/>
          <w:szCs w:val="28"/>
        </w:rPr>
        <w:t xml:space="preserve"> площадка </w:t>
      </w:r>
      <w:r w:rsidR="00CB46B4" w:rsidRPr="00CB46B4">
        <w:rPr>
          <w:rFonts w:ascii="Times New Roman" w:hAnsi="Times New Roman" w:cs="Times New Roman"/>
          <w:sz w:val="28"/>
          <w:szCs w:val="28"/>
        </w:rPr>
        <w:t>Всероссийского физкультурно-спортивного комплекса «Готов к труду и обороне (ГТО)</w:t>
      </w:r>
      <w:r>
        <w:rPr>
          <w:rFonts w:ascii="Times New Roman" w:hAnsi="Times New Roman" w:cs="Times New Roman"/>
          <w:sz w:val="28"/>
          <w:szCs w:val="28"/>
        </w:rPr>
        <w:t>, построенная в рамках реализации проекта «Спорт норма жизни».</w:t>
      </w:r>
      <w:r w:rsidR="00CB46B4">
        <w:rPr>
          <w:rFonts w:ascii="Times New Roman" w:hAnsi="Times New Roman" w:cs="Times New Roman"/>
          <w:sz w:val="28"/>
          <w:szCs w:val="28"/>
        </w:rPr>
        <w:t xml:space="preserve"> На площадке установлены</w:t>
      </w:r>
      <w:r w:rsidR="00CB46B4" w:rsidRPr="00CB46B4">
        <w:rPr>
          <w:rFonts w:ascii="Times New Roman" w:hAnsi="Times New Roman" w:cs="Times New Roman"/>
          <w:sz w:val="28"/>
          <w:szCs w:val="28"/>
        </w:rPr>
        <w:t xml:space="preserve"> 30 спортивных конструкций, среди которых различные тренажёры, турники, брусья, гимнастические лавочки, шведские стенки, </w:t>
      </w:r>
      <w:proofErr w:type="spellStart"/>
      <w:r w:rsidR="00CB46B4" w:rsidRPr="00CB46B4">
        <w:rPr>
          <w:rFonts w:ascii="Times New Roman" w:hAnsi="Times New Roman" w:cs="Times New Roman"/>
          <w:sz w:val="28"/>
          <w:szCs w:val="28"/>
        </w:rPr>
        <w:t>рукоходы</w:t>
      </w:r>
      <w:proofErr w:type="spellEnd"/>
      <w:r w:rsidR="00CB46B4" w:rsidRPr="00CB46B4">
        <w:rPr>
          <w:rFonts w:ascii="Times New Roman" w:hAnsi="Times New Roman" w:cs="Times New Roman"/>
          <w:sz w:val="28"/>
          <w:szCs w:val="28"/>
        </w:rPr>
        <w:t>, баскетбольный щит с кольцом и стол для настольного тенниса.</w:t>
      </w:r>
      <w:r w:rsidR="00CB46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6B4" w:rsidRDefault="008B2A1F" w:rsidP="00FB0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2024 году </w:t>
      </w:r>
      <w:r w:rsidRPr="008B2A1F">
        <w:rPr>
          <w:rFonts w:ascii="Times New Roman" w:hAnsi="Times New Roman" w:cs="Times New Roman"/>
          <w:sz w:val="28"/>
          <w:szCs w:val="28"/>
        </w:rPr>
        <w:t xml:space="preserve">в выполнении нормативов испытаний комплекса ГТО приняло участие 40 человек. Получено </w:t>
      </w:r>
      <w:r>
        <w:rPr>
          <w:rFonts w:ascii="Times New Roman" w:hAnsi="Times New Roman" w:cs="Times New Roman"/>
          <w:sz w:val="28"/>
          <w:szCs w:val="28"/>
        </w:rPr>
        <w:t>25 знаков ГТО,</w:t>
      </w:r>
      <w:r w:rsidRPr="008B2A1F">
        <w:rPr>
          <w:rFonts w:ascii="Times New Roman" w:hAnsi="Times New Roman" w:cs="Times New Roman"/>
          <w:sz w:val="28"/>
          <w:szCs w:val="28"/>
        </w:rPr>
        <w:t xml:space="preserve"> в том числе золото – 8, серебро – 13, бронза – 4.</w:t>
      </w:r>
      <w:r>
        <w:rPr>
          <w:rFonts w:ascii="Times New Roman" w:hAnsi="Times New Roman" w:cs="Times New Roman"/>
          <w:sz w:val="28"/>
          <w:szCs w:val="28"/>
        </w:rPr>
        <w:t xml:space="preserve"> Всего за</w:t>
      </w:r>
      <w:r w:rsidR="00CB46B4">
        <w:rPr>
          <w:rFonts w:ascii="Times New Roman" w:hAnsi="Times New Roman" w:cs="Times New Roman"/>
          <w:sz w:val="28"/>
          <w:szCs w:val="28"/>
        </w:rPr>
        <w:t xml:space="preserve"> время функционирования </w:t>
      </w:r>
      <w:proofErr w:type="gramStart"/>
      <w:r w:rsidR="00CB46B4">
        <w:rPr>
          <w:rFonts w:ascii="Times New Roman" w:hAnsi="Times New Roman" w:cs="Times New Roman"/>
          <w:sz w:val="28"/>
          <w:szCs w:val="28"/>
        </w:rPr>
        <w:t>площадки  нормативы</w:t>
      </w:r>
      <w:proofErr w:type="gramEnd"/>
      <w:r w:rsidR="00CB46B4">
        <w:rPr>
          <w:rFonts w:ascii="Times New Roman" w:hAnsi="Times New Roman" w:cs="Times New Roman"/>
          <w:sz w:val="28"/>
          <w:szCs w:val="28"/>
        </w:rPr>
        <w:t xml:space="preserve"> испытаний комплекса ГТО выполнили </w:t>
      </w:r>
      <w:r>
        <w:rPr>
          <w:rFonts w:ascii="Times New Roman" w:hAnsi="Times New Roman" w:cs="Times New Roman"/>
          <w:sz w:val="28"/>
          <w:szCs w:val="28"/>
        </w:rPr>
        <w:t>206</w:t>
      </w:r>
      <w:r w:rsidR="00CB66C4">
        <w:rPr>
          <w:rFonts w:ascii="Times New Roman" w:hAnsi="Times New Roman" w:cs="Times New Roman"/>
          <w:sz w:val="28"/>
          <w:szCs w:val="28"/>
        </w:rPr>
        <w:t xml:space="preserve"> </w:t>
      </w:r>
      <w:r w:rsidR="00CB46B4">
        <w:rPr>
          <w:rFonts w:ascii="Times New Roman" w:hAnsi="Times New Roman" w:cs="Times New Roman"/>
          <w:sz w:val="28"/>
          <w:szCs w:val="28"/>
        </w:rPr>
        <w:t xml:space="preserve">жителей Богородского округа, из них </w:t>
      </w:r>
      <w:r>
        <w:rPr>
          <w:rFonts w:ascii="Times New Roman" w:hAnsi="Times New Roman" w:cs="Times New Roman"/>
          <w:sz w:val="28"/>
          <w:szCs w:val="28"/>
        </w:rPr>
        <w:t>154</w:t>
      </w:r>
      <w:r w:rsidR="00CB46B4">
        <w:rPr>
          <w:rFonts w:ascii="Times New Roman" w:hAnsi="Times New Roman" w:cs="Times New Roman"/>
          <w:sz w:val="28"/>
          <w:szCs w:val="28"/>
        </w:rPr>
        <w:t xml:space="preserve"> получили</w:t>
      </w:r>
      <w:r w:rsidR="00CB66C4">
        <w:rPr>
          <w:rFonts w:ascii="Times New Roman" w:hAnsi="Times New Roman" w:cs="Times New Roman"/>
          <w:sz w:val="28"/>
          <w:szCs w:val="28"/>
        </w:rPr>
        <w:t xml:space="preserve"> знаки отличия.</w:t>
      </w:r>
    </w:p>
    <w:p w:rsidR="00861565" w:rsidRDefault="00861565" w:rsidP="008B2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стадионе Богородской школы построена многофункциональная спортивная площадка «Газпром – детям», где проходят </w:t>
      </w:r>
      <w:r w:rsidRPr="00861565">
        <w:rPr>
          <w:rFonts w:ascii="Times New Roman" w:hAnsi="Times New Roman" w:cs="Times New Roman"/>
          <w:sz w:val="28"/>
          <w:szCs w:val="28"/>
        </w:rPr>
        <w:t>занятия по футболу, мини-футболу, волейболу, баскетболу, легкой атлетике, общей физической подготовке.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2A1F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стадионе Богородской школы была построена новая современная трехполосная беговая дорожка.</w:t>
      </w:r>
    </w:p>
    <w:p w:rsidR="008B2A1F" w:rsidRDefault="00BC4D85" w:rsidP="00BC4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D85">
        <w:rPr>
          <w:rFonts w:ascii="Times New Roman" w:hAnsi="Times New Roman" w:cs="Times New Roman"/>
          <w:sz w:val="28"/>
          <w:szCs w:val="28"/>
        </w:rPr>
        <w:t xml:space="preserve">В 2024 году спортсмены Богородского муниципального округа приняли участие в 12 </w:t>
      </w:r>
      <w:r>
        <w:rPr>
          <w:rFonts w:ascii="Times New Roman" w:hAnsi="Times New Roman" w:cs="Times New Roman"/>
          <w:sz w:val="28"/>
          <w:szCs w:val="28"/>
        </w:rPr>
        <w:t xml:space="preserve">районных </w:t>
      </w:r>
      <w:r w:rsidRPr="00BC4D85">
        <w:rPr>
          <w:rFonts w:ascii="Times New Roman" w:hAnsi="Times New Roman" w:cs="Times New Roman"/>
          <w:sz w:val="28"/>
          <w:szCs w:val="28"/>
        </w:rPr>
        <w:t>физкультурно-спортивных мероприятиях.</w:t>
      </w:r>
      <w:r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Pr="00BC4D85">
        <w:rPr>
          <w:rFonts w:ascii="Times New Roman" w:hAnsi="Times New Roman" w:cs="Times New Roman"/>
          <w:sz w:val="28"/>
          <w:szCs w:val="28"/>
        </w:rPr>
        <w:t xml:space="preserve">спортсмены округа приняли участие в V областном открытом фестивале по спортивному туризму среди людей с инвалидностью «Вятка-территория равных возможностей» в </w:t>
      </w:r>
      <w:proofErr w:type="spellStart"/>
      <w:r w:rsidRPr="00BC4D85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BC4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D85">
        <w:rPr>
          <w:rFonts w:ascii="Times New Roman" w:hAnsi="Times New Roman" w:cs="Times New Roman"/>
          <w:sz w:val="28"/>
          <w:szCs w:val="28"/>
        </w:rPr>
        <w:t>Кильмезь</w:t>
      </w:r>
      <w:proofErr w:type="spellEnd"/>
      <w:r w:rsidRPr="00BC4D85">
        <w:rPr>
          <w:rFonts w:ascii="Times New Roman" w:hAnsi="Times New Roman" w:cs="Times New Roman"/>
          <w:sz w:val="28"/>
          <w:szCs w:val="28"/>
        </w:rPr>
        <w:t>, где заняли призовые места</w:t>
      </w:r>
      <w:r>
        <w:rPr>
          <w:rFonts w:ascii="Times New Roman" w:hAnsi="Times New Roman" w:cs="Times New Roman"/>
          <w:sz w:val="28"/>
          <w:szCs w:val="28"/>
        </w:rPr>
        <w:t>, а также в областном</w:t>
      </w:r>
      <w:r w:rsidRPr="00BC4D85">
        <w:rPr>
          <w:rFonts w:ascii="Times New Roman" w:hAnsi="Times New Roman" w:cs="Times New Roman"/>
          <w:sz w:val="28"/>
          <w:szCs w:val="28"/>
        </w:rPr>
        <w:t xml:space="preserve"> фестивале инвалидного спорта «Надежда-2025».</w:t>
      </w:r>
    </w:p>
    <w:p w:rsidR="006F24F2" w:rsidRPr="00BC4D85" w:rsidRDefault="006F24F2" w:rsidP="00BC4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24F2" w:rsidRPr="006F24F2" w:rsidRDefault="006F24F2" w:rsidP="006F2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округа проживает 389 молодых людей в возрасте от 14 до 35 лет. </w:t>
      </w:r>
    </w:p>
    <w:p w:rsidR="006F24F2" w:rsidRPr="006F24F2" w:rsidRDefault="006F24F2" w:rsidP="006F2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F2">
        <w:rPr>
          <w:rFonts w:ascii="Times New Roman" w:hAnsi="Times New Roman" w:cs="Times New Roman"/>
          <w:sz w:val="28"/>
          <w:szCs w:val="28"/>
        </w:rPr>
        <w:t>Работа с молодёжью строится по следующим</w:t>
      </w:r>
      <w:r>
        <w:rPr>
          <w:rFonts w:ascii="Times New Roman" w:hAnsi="Times New Roman" w:cs="Times New Roman"/>
          <w:sz w:val="28"/>
          <w:szCs w:val="28"/>
        </w:rPr>
        <w:t xml:space="preserve"> основным</w:t>
      </w:r>
      <w:r w:rsidRPr="006F24F2">
        <w:rPr>
          <w:rFonts w:ascii="Times New Roman" w:hAnsi="Times New Roman" w:cs="Times New Roman"/>
          <w:sz w:val="28"/>
          <w:szCs w:val="28"/>
        </w:rPr>
        <w:t xml:space="preserve"> направлениям:</w:t>
      </w:r>
    </w:p>
    <w:p w:rsidR="006F24F2" w:rsidRPr="006F24F2" w:rsidRDefault="006F24F2" w:rsidP="006F2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F2">
        <w:rPr>
          <w:rFonts w:ascii="Times New Roman" w:hAnsi="Times New Roman" w:cs="Times New Roman"/>
          <w:sz w:val="28"/>
          <w:szCs w:val="28"/>
        </w:rPr>
        <w:t>- гражданско-патриотическое</w:t>
      </w:r>
      <w:r>
        <w:rPr>
          <w:rFonts w:ascii="Times New Roman" w:hAnsi="Times New Roman" w:cs="Times New Roman"/>
          <w:sz w:val="28"/>
          <w:szCs w:val="28"/>
        </w:rPr>
        <w:t xml:space="preserve"> воспитание</w:t>
      </w:r>
      <w:r w:rsidRPr="006F24F2">
        <w:rPr>
          <w:rFonts w:ascii="Times New Roman" w:hAnsi="Times New Roman" w:cs="Times New Roman"/>
          <w:sz w:val="28"/>
          <w:szCs w:val="28"/>
        </w:rPr>
        <w:t>,</w:t>
      </w:r>
    </w:p>
    <w:p w:rsidR="006F24F2" w:rsidRPr="006F24F2" w:rsidRDefault="006F24F2" w:rsidP="006F2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F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F24F2">
        <w:rPr>
          <w:rFonts w:ascii="Times New Roman" w:hAnsi="Times New Roman" w:cs="Times New Roman"/>
          <w:sz w:val="28"/>
          <w:szCs w:val="28"/>
        </w:rPr>
        <w:t>волонтёрство</w:t>
      </w:r>
      <w:proofErr w:type="spellEnd"/>
      <w:r w:rsidRPr="006F24F2">
        <w:rPr>
          <w:rFonts w:ascii="Times New Roman" w:hAnsi="Times New Roman" w:cs="Times New Roman"/>
          <w:sz w:val="28"/>
          <w:szCs w:val="28"/>
        </w:rPr>
        <w:t>,</w:t>
      </w:r>
    </w:p>
    <w:p w:rsidR="006F24F2" w:rsidRPr="006F24F2" w:rsidRDefault="006F24F2" w:rsidP="006F2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F2">
        <w:rPr>
          <w:rFonts w:ascii="Times New Roman" w:hAnsi="Times New Roman" w:cs="Times New Roman"/>
          <w:sz w:val="28"/>
          <w:szCs w:val="28"/>
        </w:rPr>
        <w:t>- поддержка талантливой молодёжи,</w:t>
      </w:r>
    </w:p>
    <w:p w:rsidR="006F24F2" w:rsidRPr="006F24F2" w:rsidRDefault="006F24F2" w:rsidP="006F2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F2">
        <w:rPr>
          <w:rFonts w:ascii="Times New Roman" w:hAnsi="Times New Roman" w:cs="Times New Roman"/>
          <w:sz w:val="28"/>
          <w:szCs w:val="28"/>
        </w:rPr>
        <w:t>- профилактика правонарушений и др.</w:t>
      </w:r>
    </w:p>
    <w:p w:rsidR="006F24F2" w:rsidRPr="006F24F2" w:rsidRDefault="006F24F2" w:rsidP="006F2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F2">
        <w:rPr>
          <w:rFonts w:ascii="Times New Roman" w:hAnsi="Times New Roman" w:cs="Times New Roman"/>
          <w:sz w:val="28"/>
          <w:szCs w:val="28"/>
        </w:rPr>
        <w:t>При реализации молодёжной политики организовано тесное взаимодействие с общеобразовательными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6F24F2">
        <w:rPr>
          <w:rFonts w:ascii="Times New Roman" w:hAnsi="Times New Roman" w:cs="Times New Roman"/>
          <w:sz w:val="28"/>
          <w:szCs w:val="28"/>
        </w:rPr>
        <w:t>, учреждениями культуры, комиссией по делам несовершеннолетних, Центром занятости</w:t>
      </w:r>
      <w:r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6F24F2">
        <w:rPr>
          <w:rFonts w:ascii="Times New Roman" w:hAnsi="Times New Roman" w:cs="Times New Roman"/>
          <w:sz w:val="28"/>
          <w:szCs w:val="28"/>
        </w:rPr>
        <w:t>.</w:t>
      </w:r>
    </w:p>
    <w:p w:rsidR="006F24F2" w:rsidRDefault="006F24F2" w:rsidP="006F2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F2">
        <w:rPr>
          <w:rFonts w:ascii="Times New Roman" w:hAnsi="Times New Roman" w:cs="Times New Roman"/>
          <w:sz w:val="28"/>
          <w:szCs w:val="28"/>
        </w:rPr>
        <w:t xml:space="preserve"> Создан и работает Молодёжный Совет при главе Богородского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в количестве 11 человек, увеличивается количество участников общественных молодёжных объединений «Молодая гвардия» и «Волонтёры культуры», набирает обороты «Движение первых», первичные организации которого созданы на базе образовательных учреждений.</w:t>
      </w:r>
    </w:p>
    <w:p w:rsidR="006F24F2" w:rsidRPr="006F24F2" w:rsidRDefault="006F24F2" w:rsidP="006F2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Одна из задач молодёжной политики – это вовлечение молодёжи в решение вопросов местного значения.</w:t>
      </w:r>
    </w:p>
    <w:p w:rsidR="006F24F2" w:rsidRPr="006F24F2" w:rsidRDefault="006F24F2" w:rsidP="006F2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F2">
        <w:rPr>
          <w:rFonts w:ascii="Times New Roman" w:hAnsi="Times New Roman" w:cs="Times New Roman"/>
          <w:sz w:val="28"/>
          <w:szCs w:val="28"/>
        </w:rPr>
        <w:t xml:space="preserve"> В 2024 году при активном участии членов молодёжного Совета совместно с ветеранской организацией района реализован проект «Стена Памяти».</w:t>
      </w:r>
    </w:p>
    <w:p w:rsidR="006F24F2" w:rsidRPr="006F24F2" w:rsidRDefault="006F24F2" w:rsidP="006F2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Членами молодежного совета с привлечением активной молодежи</w:t>
      </w:r>
      <w:r w:rsidRPr="006F24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подготовлен и </w:t>
      </w:r>
      <w:r w:rsidRPr="006F24F2">
        <w:rPr>
          <w:rFonts w:ascii="Times New Roman" w:hAnsi="Times New Roman" w:cs="Times New Roman"/>
          <w:sz w:val="28"/>
          <w:szCs w:val="28"/>
        </w:rPr>
        <w:t>проведен авто-</w:t>
      </w:r>
      <w:proofErr w:type="spellStart"/>
      <w:r w:rsidRPr="006F24F2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6F24F2">
        <w:rPr>
          <w:rFonts w:ascii="Times New Roman" w:hAnsi="Times New Roman" w:cs="Times New Roman"/>
          <w:sz w:val="28"/>
          <w:szCs w:val="28"/>
        </w:rPr>
        <w:t xml:space="preserve"> «В активном поиске-2,0». Всего в мероприятии приняло участие более 40 чел.</w:t>
      </w:r>
    </w:p>
    <w:p w:rsidR="006F24F2" w:rsidRPr="006F24F2" w:rsidRDefault="006F24F2" w:rsidP="006F2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Совместно с членами Молодёжного совета при главе подготовлен и успешно защищён проект по созданию и развитию молодёжных пространств «Отличное место». Стоимость проекта составила 1550 тыс. рублей. В рамках проекта для молодёжи Богородского округа</w:t>
      </w:r>
      <w:r w:rsidR="0093330B">
        <w:rPr>
          <w:rFonts w:ascii="Times New Roman" w:hAnsi="Times New Roman" w:cs="Times New Roman"/>
          <w:sz w:val="28"/>
          <w:szCs w:val="28"/>
        </w:rPr>
        <w:t xml:space="preserve"> с привлечением средств областного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будет отремонтировано помещение в Доме культуры, приобретены необходимая мебель и оборудование. </w:t>
      </w:r>
    </w:p>
    <w:p w:rsidR="00BC4D85" w:rsidRDefault="00B9284B" w:rsidP="0086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Молодёжь поселка активно подключилась и к реализации проектов по благоустройству территории. Так, молодыми людьми был разработан макет детской площадки, строительство которой планируется в 2025 году, а также подготовлен дизайн-проект по благоустройству территории</w:t>
      </w:r>
      <w:r w:rsidR="0093330B">
        <w:rPr>
          <w:rFonts w:ascii="Times New Roman" w:hAnsi="Times New Roman" w:cs="Times New Roman"/>
          <w:sz w:val="28"/>
          <w:szCs w:val="28"/>
        </w:rPr>
        <w:t xml:space="preserve"> памятника воинам-освободителям, который планируется вынести на голосование в рамках программы «Формирование комфортной городской среды» для реализации в 2026 году.</w:t>
      </w:r>
    </w:p>
    <w:p w:rsidR="00B9284B" w:rsidRDefault="00B9284B" w:rsidP="0086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84B" w:rsidRPr="00B9284B" w:rsidRDefault="00B9284B" w:rsidP="008615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284B">
        <w:rPr>
          <w:rFonts w:ascii="Times New Roman" w:hAnsi="Times New Roman" w:cs="Times New Roman"/>
          <w:b/>
          <w:sz w:val="28"/>
          <w:szCs w:val="28"/>
        </w:rPr>
        <w:t>В 2025 году администрацией Богородского муниципального округа будет продолжена работа по реализации мероприятий национальных и региональных проект</w:t>
      </w:r>
      <w:r w:rsidR="0093330B">
        <w:rPr>
          <w:rFonts w:ascii="Times New Roman" w:hAnsi="Times New Roman" w:cs="Times New Roman"/>
          <w:b/>
          <w:sz w:val="28"/>
          <w:szCs w:val="28"/>
        </w:rPr>
        <w:t>ов, ППМИ и других мероприятий, н</w:t>
      </w:r>
      <w:r w:rsidRPr="00B9284B">
        <w:rPr>
          <w:rFonts w:ascii="Times New Roman" w:hAnsi="Times New Roman" w:cs="Times New Roman"/>
          <w:b/>
          <w:sz w:val="28"/>
          <w:szCs w:val="28"/>
        </w:rPr>
        <w:t>аправленных на выполнение важнейшей задачи – повышения качества жизни жителей Богородского муниципального округа.</w:t>
      </w:r>
      <w:bookmarkStart w:id="0" w:name="_GoBack"/>
      <w:bookmarkEnd w:id="0"/>
    </w:p>
    <w:p w:rsidR="00BC4D85" w:rsidRDefault="00BC4D85" w:rsidP="0086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D85" w:rsidRDefault="00BC4D85" w:rsidP="0086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C4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A2630D"/>
    <w:multiLevelType w:val="hybridMultilevel"/>
    <w:tmpl w:val="FA32FBDC"/>
    <w:lvl w:ilvl="0" w:tplc="711CBC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C9371FD"/>
    <w:multiLevelType w:val="hybridMultilevel"/>
    <w:tmpl w:val="B888E70C"/>
    <w:lvl w:ilvl="0" w:tplc="B7EA06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46F"/>
    <w:rsid w:val="0000239A"/>
    <w:rsid w:val="00060D7A"/>
    <w:rsid w:val="000D5293"/>
    <w:rsid w:val="000D67C0"/>
    <w:rsid w:val="000F61E9"/>
    <w:rsid w:val="00104CE6"/>
    <w:rsid w:val="001448BE"/>
    <w:rsid w:val="00154A2F"/>
    <w:rsid w:val="00176E86"/>
    <w:rsid w:val="001C6C76"/>
    <w:rsid w:val="001D2E31"/>
    <w:rsid w:val="001D326E"/>
    <w:rsid w:val="00204C0A"/>
    <w:rsid w:val="00240337"/>
    <w:rsid w:val="002820A1"/>
    <w:rsid w:val="0028603F"/>
    <w:rsid w:val="002A5D73"/>
    <w:rsid w:val="002B3FF6"/>
    <w:rsid w:val="002C6DA7"/>
    <w:rsid w:val="002E5120"/>
    <w:rsid w:val="00331A13"/>
    <w:rsid w:val="003554E9"/>
    <w:rsid w:val="0037534A"/>
    <w:rsid w:val="003D33E7"/>
    <w:rsid w:val="003F5717"/>
    <w:rsid w:val="004523FC"/>
    <w:rsid w:val="004C369A"/>
    <w:rsid w:val="004D05C3"/>
    <w:rsid w:val="004D73D4"/>
    <w:rsid w:val="004E14DF"/>
    <w:rsid w:val="00501CAA"/>
    <w:rsid w:val="00506BB5"/>
    <w:rsid w:val="0051250F"/>
    <w:rsid w:val="0055762D"/>
    <w:rsid w:val="00596380"/>
    <w:rsid w:val="005A2F13"/>
    <w:rsid w:val="005D11ED"/>
    <w:rsid w:val="005E01B3"/>
    <w:rsid w:val="005F1C96"/>
    <w:rsid w:val="00682BA7"/>
    <w:rsid w:val="0068698B"/>
    <w:rsid w:val="00696D72"/>
    <w:rsid w:val="006D00A0"/>
    <w:rsid w:val="006F24F2"/>
    <w:rsid w:val="0072546F"/>
    <w:rsid w:val="00746F35"/>
    <w:rsid w:val="00792DFC"/>
    <w:rsid w:val="007A6C74"/>
    <w:rsid w:val="007A6FB6"/>
    <w:rsid w:val="007B651C"/>
    <w:rsid w:val="00861565"/>
    <w:rsid w:val="008801FF"/>
    <w:rsid w:val="008B2A1F"/>
    <w:rsid w:val="00906DFE"/>
    <w:rsid w:val="00911E2C"/>
    <w:rsid w:val="00920BE0"/>
    <w:rsid w:val="0092126F"/>
    <w:rsid w:val="00926615"/>
    <w:rsid w:val="0093330B"/>
    <w:rsid w:val="00946BD3"/>
    <w:rsid w:val="00954DAF"/>
    <w:rsid w:val="009B5F02"/>
    <w:rsid w:val="00A22370"/>
    <w:rsid w:val="00B037F6"/>
    <w:rsid w:val="00B10ABF"/>
    <w:rsid w:val="00B4461B"/>
    <w:rsid w:val="00B9284B"/>
    <w:rsid w:val="00BB3C30"/>
    <w:rsid w:val="00BC014B"/>
    <w:rsid w:val="00BC4D85"/>
    <w:rsid w:val="00BD217B"/>
    <w:rsid w:val="00C22975"/>
    <w:rsid w:val="00C235FC"/>
    <w:rsid w:val="00C51856"/>
    <w:rsid w:val="00C773BA"/>
    <w:rsid w:val="00CA39F8"/>
    <w:rsid w:val="00CB40B7"/>
    <w:rsid w:val="00CB46B4"/>
    <w:rsid w:val="00CB66C4"/>
    <w:rsid w:val="00CC5CCD"/>
    <w:rsid w:val="00CE28D2"/>
    <w:rsid w:val="00CE2CC9"/>
    <w:rsid w:val="00CE4E21"/>
    <w:rsid w:val="00D03C28"/>
    <w:rsid w:val="00D071C8"/>
    <w:rsid w:val="00D3456A"/>
    <w:rsid w:val="00D82B1B"/>
    <w:rsid w:val="00DA6D38"/>
    <w:rsid w:val="00DD17C7"/>
    <w:rsid w:val="00DE1D98"/>
    <w:rsid w:val="00E07C6A"/>
    <w:rsid w:val="00E3387B"/>
    <w:rsid w:val="00E47E98"/>
    <w:rsid w:val="00E66B80"/>
    <w:rsid w:val="00E70FB3"/>
    <w:rsid w:val="00E760C7"/>
    <w:rsid w:val="00E90423"/>
    <w:rsid w:val="00EA1835"/>
    <w:rsid w:val="00EC7E9E"/>
    <w:rsid w:val="00F244CE"/>
    <w:rsid w:val="00F46334"/>
    <w:rsid w:val="00F50B87"/>
    <w:rsid w:val="00F71C32"/>
    <w:rsid w:val="00F935E3"/>
    <w:rsid w:val="00F9737A"/>
    <w:rsid w:val="00FA53EF"/>
    <w:rsid w:val="00FB0EB3"/>
    <w:rsid w:val="00FB7549"/>
    <w:rsid w:val="00FE67F1"/>
    <w:rsid w:val="00FF0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A0DE7"/>
  <w15:chartTrackingRefBased/>
  <w15:docId w15:val="{E0D07D26-968D-4EBE-8E5C-FB4F7DC52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E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4799</TotalTime>
  <Pages>15</Pages>
  <Words>5377</Words>
  <Characters>30655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</dc:creator>
  <cp:keywords/>
  <dc:description/>
  <cp:lastModifiedBy>Glava</cp:lastModifiedBy>
  <cp:revision>13</cp:revision>
  <dcterms:created xsi:type="dcterms:W3CDTF">2024-01-24T04:50:00Z</dcterms:created>
  <dcterms:modified xsi:type="dcterms:W3CDTF">2025-03-26T14:03:00Z</dcterms:modified>
</cp:coreProperties>
</file>